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DD" w:rsidRPr="00091110" w:rsidRDefault="00E752DD" w:rsidP="00091110">
      <w:pPr>
        <w:spacing w:after="0" w:line="240" w:lineRule="auto"/>
        <w:jc w:val="center"/>
        <w:rPr>
          <w:rFonts w:ascii="Times New Roman" w:hAnsi="Times New Roman" w:cs="Times New Roman"/>
          <w:b/>
          <w:sz w:val="28"/>
          <w:szCs w:val="28"/>
        </w:rPr>
      </w:pPr>
      <w:r w:rsidRPr="00091110">
        <w:rPr>
          <w:rFonts w:ascii="Times New Roman" w:hAnsi="Times New Roman" w:cs="Times New Roman"/>
          <w:b/>
          <w:sz w:val="28"/>
          <w:szCs w:val="28"/>
        </w:rPr>
        <w:t>«</w:t>
      </w:r>
      <w:r w:rsidR="00B50482" w:rsidRPr="00091110">
        <w:rPr>
          <w:rFonts w:ascii="Times New Roman" w:hAnsi="Times New Roman" w:cs="Times New Roman"/>
          <w:b/>
          <w:sz w:val="28"/>
          <w:szCs w:val="28"/>
        </w:rPr>
        <w:t>Определение понятия «Национально-</w:t>
      </w:r>
      <w:r w:rsidRPr="00091110">
        <w:rPr>
          <w:rFonts w:ascii="Times New Roman" w:hAnsi="Times New Roman" w:cs="Times New Roman"/>
          <w:b/>
          <w:sz w:val="28"/>
          <w:szCs w:val="28"/>
        </w:rPr>
        <w:t>региональн</w:t>
      </w:r>
      <w:r w:rsidR="00B50482" w:rsidRPr="00091110">
        <w:rPr>
          <w:rFonts w:ascii="Times New Roman" w:hAnsi="Times New Roman" w:cs="Times New Roman"/>
          <w:b/>
          <w:sz w:val="28"/>
          <w:szCs w:val="28"/>
        </w:rPr>
        <w:t xml:space="preserve">ый </w:t>
      </w:r>
      <w:r w:rsidRPr="00091110">
        <w:rPr>
          <w:rFonts w:ascii="Times New Roman" w:hAnsi="Times New Roman" w:cs="Times New Roman"/>
          <w:b/>
          <w:sz w:val="28"/>
          <w:szCs w:val="28"/>
        </w:rPr>
        <w:t xml:space="preserve"> компонент</w:t>
      </w:r>
      <w:r w:rsidR="00B50482" w:rsidRPr="00091110">
        <w:rPr>
          <w:rFonts w:ascii="Times New Roman" w:hAnsi="Times New Roman" w:cs="Times New Roman"/>
          <w:b/>
          <w:sz w:val="28"/>
          <w:szCs w:val="28"/>
        </w:rPr>
        <w:t xml:space="preserve"> в образовании</w:t>
      </w:r>
      <w:r w:rsidRPr="00091110">
        <w:rPr>
          <w:rFonts w:ascii="Times New Roman" w:hAnsi="Times New Roman" w:cs="Times New Roman"/>
          <w:b/>
          <w:sz w:val="28"/>
          <w:szCs w:val="28"/>
        </w:rPr>
        <w:t>»</w:t>
      </w:r>
      <w:r w:rsidR="00B50482" w:rsidRPr="00091110">
        <w:rPr>
          <w:rFonts w:ascii="Times New Roman" w:hAnsi="Times New Roman" w:cs="Times New Roman"/>
          <w:b/>
          <w:sz w:val="28"/>
          <w:szCs w:val="28"/>
        </w:rPr>
        <w:t xml:space="preserve"> через определение роли воспитателя и ребенка в педагогическом процессе».</w:t>
      </w:r>
    </w:p>
    <w:p w:rsidR="00B50482"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В Законе “Об образовании” (ст.7) закреплены два компонента стандарта – федеральный и национально-региональный. Федеральный компонент стандарта обеспечивает единство образовательного пространства в стране, включает образовательные области и является обязательной частью содержания общего среднего образования. Национально-региональный компонент предусматривает возможность введения содержания, связанного с традициями региона. Он отвечает потребностям и интересам народов нашей страны и позволяет организовать непосредственно образовательную деятельность, направленную на изучение природных особенностей региона, национального (родного) языка и национальной литературы.         </w:t>
      </w:r>
    </w:p>
    <w:p w:rsidR="00E752DD" w:rsidRPr="00B50482" w:rsidRDefault="00B47EF8" w:rsidP="00B50482">
      <w:pPr>
        <w:pStyle w:val="a3"/>
        <w:spacing w:before="0" w:beforeAutospacing="0" w:after="0" w:afterAutospacing="0"/>
        <w:rPr>
          <w:color w:val="000000"/>
          <w:sz w:val="28"/>
          <w:szCs w:val="28"/>
        </w:rPr>
      </w:pPr>
      <w:r>
        <w:rPr>
          <w:color w:val="000000"/>
          <w:sz w:val="28"/>
          <w:szCs w:val="28"/>
          <w:u w:val="single"/>
        </w:rPr>
        <w:t xml:space="preserve">    </w:t>
      </w:r>
      <w:r w:rsidR="00E752DD" w:rsidRPr="00B50482">
        <w:rPr>
          <w:color w:val="000000"/>
          <w:sz w:val="28"/>
          <w:szCs w:val="28"/>
          <w:u w:val="single"/>
        </w:rPr>
        <w:t>Актуальность теоретического осмысления проблемы</w:t>
      </w:r>
      <w:r w:rsidR="00E752DD" w:rsidRPr="00B50482">
        <w:rPr>
          <w:rStyle w:val="apple-converted-space"/>
          <w:color w:val="000000"/>
          <w:sz w:val="28"/>
          <w:szCs w:val="28"/>
        </w:rPr>
        <w:t> </w:t>
      </w:r>
      <w:r w:rsidR="00E752DD" w:rsidRPr="00B50482">
        <w:rPr>
          <w:color w:val="000000"/>
          <w:sz w:val="28"/>
          <w:szCs w:val="28"/>
        </w:rPr>
        <w:t>внедрения регионального компонента (регионально-национального) в дошкольное образование в полиэтничном обществе</w:t>
      </w:r>
      <w:r w:rsidR="00E752DD" w:rsidRPr="00B50482">
        <w:rPr>
          <w:rStyle w:val="apple-converted-space"/>
          <w:color w:val="000000"/>
          <w:sz w:val="28"/>
          <w:szCs w:val="28"/>
        </w:rPr>
        <w:t> </w:t>
      </w:r>
      <w:r w:rsidR="00E752DD" w:rsidRPr="00B50482">
        <w:rPr>
          <w:b/>
          <w:bCs/>
          <w:color w:val="000000"/>
          <w:sz w:val="28"/>
          <w:szCs w:val="28"/>
          <w:u w:val="single"/>
        </w:rPr>
        <w:t>определяется рядом факторов</w:t>
      </w:r>
      <w:r w:rsidR="00E752DD" w:rsidRPr="00B50482">
        <w:rPr>
          <w:color w:val="000000"/>
          <w:sz w:val="28"/>
          <w:szCs w:val="28"/>
        </w:rPr>
        <w:t>:</w:t>
      </w:r>
    </w:p>
    <w:p w:rsidR="00E752DD" w:rsidRPr="00B50482" w:rsidRDefault="00E752DD" w:rsidP="00B50482">
      <w:pPr>
        <w:pStyle w:val="a3"/>
        <w:spacing w:before="0" w:beforeAutospacing="0" w:after="0" w:afterAutospacing="0"/>
        <w:rPr>
          <w:color w:val="000000"/>
          <w:sz w:val="28"/>
          <w:szCs w:val="28"/>
        </w:rPr>
      </w:pPr>
      <w:r w:rsidRPr="00B50482">
        <w:rPr>
          <w:color w:val="000000"/>
          <w:sz w:val="28"/>
          <w:szCs w:val="28"/>
        </w:rPr>
        <w:t>- процессами, происходящими в мировом сообществе и обусловленными изменениями его социально-экономических ориентаций,</w:t>
      </w:r>
    </w:p>
    <w:p w:rsidR="00B47EF8" w:rsidRDefault="00E752DD" w:rsidP="00B50482">
      <w:pPr>
        <w:pStyle w:val="a3"/>
        <w:spacing w:before="0" w:beforeAutospacing="0" w:after="0" w:afterAutospacing="0"/>
        <w:rPr>
          <w:color w:val="000000"/>
          <w:sz w:val="28"/>
          <w:szCs w:val="28"/>
        </w:rPr>
      </w:pPr>
      <w:r w:rsidRPr="00B50482">
        <w:rPr>
          <w:color w:val="000000"/>
          <w:sz w:val="28"/>
          <w:szCs w:val="28"/>
        </w:rPr>
        <w:t xml:space="preserve">- обострением внимания к этнической специфике, регионализацией образования как средства жизнеустройства региона, способной выстроить систему взаимосвязей дошкольной образовательной системы с другими социальными институтами, которые при своем обустройстве вынуждены учитывать национальный компонент. </w:t>
      </w:r>
      <w:r w:rsidR="00B47EF8">
        <w:rPr>
          <w:color w:val="000000"/>
          <w:sz w:val="28"/>
          <w:szCs w:val="28"/>
        </w:rPr>
        <w:t xml:space="preserve">                </w:t>
      </w:r>
    </w:p>
    <w:p w:rsidR="00B47EF8" w:rsidRDefault="00B47EF8" w:rsidP="00B50482">
      <w:pPr>
        <w:pStyle w:val="a3"/>
        <w:spacing w:before="0" w:beforeAutospacing="0" w:after="0" w:afterAutospacing="0"/>
        <w:rPr>
          <w:color w:val="000000"/>
          <w:sz w:val="28"/>
          <w:szCs w:val="28"/>
        </w:rPr>
      </w:pPr>
    </w:p>
    <w:p w:rsidR="00E752DD" w:rsidRPr="00B50482" w:rsidRDefault="00B47EF8" w:rsidP="00B50482">
      <w:pPr>
        <w:pStyle w:val="a3"/>
        <w:spacing w:before="0" w:beforeAutospacing="0" w:after="0" w:afterAutospacing="0"/>
        <w:rPr>
          <w:color w:val="000000"/>
          <w:sz w:val="28"/>
          <w:szCs w:val="28"/>
        </w:rPr>
      </w:pPr>
      <w:r>
        <w:rPr>
          <w:color w:val="000000"/>
          <w:sz w:val="28"/>
          <w:szCs w:val="28"/>
        </w:rPr>
        <w:t xml:space="preserve">       </w:t>
      </w:r>
      <w:r w:rsidR="00E752DD" w:rsidRPr="00B50482">
        <w:rPr>
          <w:color w:val="000000"/>
          <w:sz w:val="28"/>
          <w:szCs w:val="28"/>
        </w:rPr>
        <w:t>Своевременность изучения данной темы определяется также проявлением ряда негативных явлений в социальной жизни приднестровского общества, такими, как рост национального и религиозного экстремизма, признаки духовного кризиса, ослабление ценностных приоритетов для национально-культурной идентичности нашего общества. Историческое обобщение позитивных наработок и неудач в дошкольном образовании позволяет создать более эффективную модель социокультурного образования для формирования этнической толерантности, ценностных ориентаций и духовных оснований социализации детей.</w:t>
      </w:r>
    </w:p>
    <w:p w:rsidR="00E752DD" w:rsidRPr="00B50482" w:rsidRDefault="00B47EF8" w:rsidP="00B50482">
      <w:pPr>
        <w:pStyle w:val="a3"/>
        <w:spacing w:before="0" w:beforeAutospacing="0" w:after="0" w:afterAutospacing="0"/>
        <w:rPr>
          <w:color w:val="000000"/>
          <w:sz w:val="28"/>
          <w:szCs w:val="28"/>
        </w:rPr>
      </w:pPr>
      <w:r>
        <w:rPr>
          <w:color w:val="000000"/>
          <w:sz w:val="28"/>
          <w:szCs w:val="28"/>
        </w:rPr>
        <w:t xml:space="preserve">         </w:t>
      </w:r>
      <w:r w:rsidR="00E752DD" w:rsidRPr="00B50482">
        <w:rPr>
          <w:color w:val="000000"/>
          <w:sz w:val="28"/>
          <w:szCs w:val="28"/>
        </w:rPr>
        <w:t>Особое место в социокультурной регионализации, отведенное в национальном проекте «Образование» подтверждает программный тезис о том, что модель современной модернизированной демократического дошкольного учреждения XXI века с приоритетами гражданского образования и воспитания не может быть создан без учета региональных и национальных особенностей.</w:t>
      </w:r>
    </w:p>
    <w:p w:rsidR="00B47EF8" w:rsidRDefault="00B47EF8" w:rsidP="00B50482">
      <w:pPr>
        <w:pStyle w:val="a3"/>
        <w:spacing w:before="0" w:beforeAutospacing="0" w:after="0" w:afterAutospacing="0"/>
        <w:rPr>
          <w:color w:val="000000"/>
          <w:sz w:val="28"/>
          <w:szCs w:val="28"/>
        </w:rPr>
      </w:pPr>
      <w:r>
        <w:rPr>
          <w:color w:val="000000"/>
          <w:sz w:val="28"/>
          <w:szCs w:val="28"/>
        </w:rPr>
        <w:t xml:space="preserve">      </w:t>
      </w:r>
      <w:r w:rsidR="00E752DD" w:rsidRPr="00B50482">
        <w:rPr>
          <w:color w:val="000000"/>
          <w:sz w:val="28"/>
          <w:szCs w:val="28"/>
        </w:rPr>
        <w:t>Степень изученности проблемы определяется тем, что в соответствии с проблемно-хронологическим принципом необходимо выделить два основных периода в истории освещения регионально-национальных образовательных процессов, каждый из которых характеризуется существенными различиями в исторических оценках –</w:t>
      </w:r>
      <w:r w:rsidR="00E752DD" w:rsidRPr="00B50482">
        <w:rPr>
          <w:rStyle w:val="apple-converted-space"/>
          <w:color w:val="000000"/>
          <w:sz w:val="28"/>
          <w:szCs w:val="28"/>
        </w:rPr>
        <w:t> </w:t>
      </w:r>
      <w:r w:rsidR="00E752DD" w:rsidRPr="00B50482">
        <w:rPr>
          <w:i/>
          <w:iCs/>
          <w:color w:val="000000"/>
          <w:sz w:val="28"/>
          <w:szCs w:val="28"/>
          <w:u w:val="single"/>
        </w:rPr>
        <w:t>советский</w:t>
      </w:r>
      <w:r w:rsidR="00E752DD" w:rsidRPr="00B50482">
        <w:rPr>
          <w:rStyle w:val="apple-converted-space"/>
          <w:i/>
          <w:iCs/>
          <w:color w:val="000000"/>
          <w:sz w:val="28"/>
          <w:szCs w:val="28"/>
          <w:u w:val="single"/>
        </w:rPr>
        <w:t> </w:t>
      </w:r>
      <w:r w:rsidR="00E752DD" w:rsidRPr="00B50482">
        <w:rPr>
          <w:color w:val="000000"/>
          <w:sz w:val="28"/>
          <w:szCs w:val="28"/>
        </w:rPr>
        <w:t>(1918-1991 гг.) и</w:t>
      </w:r>
      <w:r w:rsidR="00E752DD" w:rsidRPr="00B50482">
        <w:rPr>
          <w:rStyle w:val="apple-converted-space"/>
          <w:color w:val="000000"/>
          <w:sz w:val="28"/>
          <w:szCs w:val="28"/>
        </w:rPr>
        <w:t> </w:t>
      </w:r>
      <w:r w:rsidR="00E752DD" w:rsidRPr="00B50482">
        <w:rPr>
          <w:i/>
          <w:iCs/>
          <w:color w:val="000000"/>
          <w:sz w:val="28"/>
          <w:szCs w:val="28"/>
          <w:u w:val="single"/>
        </w:rPr>
        <w:t>постсоветский</w:t>
      </w:r>
      <w:r w:rsidR="00E752DD" w:rsidRPr="00B50482">
        <w:rPr>
          <w:color w:val="000000"/>
          <w:sz w:val="28"/>
          <w:szCs w:val="28"/>
        </w:rPr>
        <w:t xml:space="preserve">(1991-2008 гг.), и которые в свою очередь распадаются на соответствующие этапы. Критерием указанных хронологических рамок являются не только те социально-политические, идеологические и общекультурные условия, которые непосредственно влияли на содержание научных работ, но и смена методологической парадигмы в мировом гуманитарном знании. </w:t>
      </w:r>
      <w:r>
        <w:rPr>
          <w:color w:val="000000"/>
          <w:sz w:val="28"/>
          <w:szCs w:val="28"/>
        </w:rPr>
        <w:t xml:space="preserve"> </w:t>
      </w:r>
    </w:p>
    <w:p w:rsidR="00E752DD" w:rsidRPr="00B50482" w:rsidRDefault="00B47EF8" w:rsidP="00B50482">
      <w:pPr>
        <w:pStyle w:val="a3"/>
        <w:spacing w:before="0" w:beforeAutospacing="0" w:after="0" w:afterAutospacing="0"/>
        <w:rPr>
          <w:color w:val="000000"/>
          <w:sz w:val="28"/>
          <w:szCs w:val="28"/>
        </w:rPr>
      </w:pPr>
      <w:r>
        <w:rPr>
          <w:color w:val="000000"/>
          <w:sz w:val="28"/>
          <w:szCs w:val="28"/>
        </w:rPr>
        <w:t xml:space="preserve">      </w:t>
      </w:r>
      <w:r w:rsidR="00E752DD" w:rsidRPr="00B50482">
        <w:rPr>
          <w:color w:val="000000"/>
          <w:sz w:val="28"/>
          <w:szCs w:val="28"/>
        </w:rPr>
        <w:t xml:space="preserve">Значительное место в </w:t>
      </w:r>
      <w:r>
        <w:rPr>
          <w:color w:val="000000"/>
          <w:sz w:val="28"/>
          <w:szCs w:val="28"/>
        </w:rPr>
        <w:t xml:space="preserve">теоретическом и </w:t>
      </w:r>
      <w:r w:rsidR="00E752DD" w:rsidRPr="00B50482">
        <w:rPr>
          <w:color w:val="000000"/>
          <w:sz w:val="28"/>
          <w:szCs w:val="28"/>
        </w:rPr>
        <w:t xml:space="preserve">методологическом осмыслении проблематики строительства советского народного образования в 1920-е гг. занимали </w:t>
      </w:r>
      <w:r w:rsidR="00E752DD" w:rsidRPr="00B50482">
        <w:rPr>
          <w:color w:val="000000"/>
          <w:sz w:val="28"/>
          <w:szCs w:val="28"/>
        </w:rPr>
        <w:lastRenderedPageBreak/>
        <w:t>работы В.И. Ленина, А.В. Луначарского, Н.К. Крупской и др. В них отражены: приоритетные государственные направления в этнокультурной политике, подходы новой власти к правовой и содержательной стороне образовательного процесса, направленного на интернационализацию обучения и воспитания школьников, отделение образования от церкви и др.</w:t>
      </w:r>
    </w:p>
    <w:p w:rsidR="00E752DD" w:rsidRPr="00B50482" w:rsidRDefault="00B47EF8" w:rsidP="00B50482">
      <w:pPr>
        <w:pStyle w:val="a3"/>
        <w:spacing w:before="0" w:beforeAutospacing="0" w:after="0" w:afterAutospacing="0"/>
        <w:rPr>
          <w:color w:val="000000"/>
          <w:sz w:val="28"/>
          <w:szCs w:val="28"/>
        </w:rPr>
      </w:pPr>
      <w:r>
        <w:rPr>
          <w:color w:val="000000"/>
          <w:sz w:val="28"/>
          <w:szCs w:val="28"/>
        </w:rPr>
        <w:t xml:space="preserve">   </w:t>
      </w:r>
      <w:r w:rsidR="00E752DD" w:rsidRPr="00B50482">
        <w:rPr>
          <w:color w:val="000000"/>
          <w:sz w:val="28"/>
          <w:szCs w:val="28"/>
        </w:rPr>
        <w:t>Во второй половине 1930-х – начале 1950-х гг. вышли крупные работы по истории советских дошкольных учреждений 1920-30-х гг. При этом прослеживается пытка расширения фронта исследований, особенно в регионах страны. Использование обширного фактологического материала позволило авторам создать широкую картину развития советских дошкольных учреждений в ряде республик и национальных округов. Эти работы в некоторой степени компенсировали отсутствие обобщающих исторических трудов и, вопреки имеющимся установкам, раскрывали своеобразие и накопленный опыт советской дошкольной практики в районах и регионах.</w:t>
      </w:r>
    </w:p>
    <w:p w:rsidR="00E752DD" w:rsidRPr="00B50482" w:rsidRDefault="00B47EF8" w:rsidP="00B50482">
      <w:pPr>
        <w:pStyle w:val="a3"/>
        <w:spacing w:before="0" w:beforeAutospacing="0" w:after="0" w:afterAutospacing="0"/>
        <w:rPr>
          <w:color w:val="000000"/>
          <w:sz w:val="28"/>
          <w:szCs w:val="28"/>
        </w:rPr>
      </w:pPr>
      <w:r>
        <w:rPr>
          <w:color w:val="000000"/>
          <w:sz w:val="28"/>
          <w:szCs w:val="28"/>
        </w:rPr>
        <w:t xml:space="preserve">    </w:t>
      </w:r>
      <w:r w:rsidR="00E752DD" w:rsidRPr="00B50482">
        <w:rPr>
          <w:color w:val="000000"/>
          <w:sz w:val="28"/>
          <w:szCs w:val="28"/>
        </w:rPr>
        <w:t>В проекте "Национальной доктрины дошкольного образования" подчеркивается, что "система образования призвана обеспечить воспитание патриотов государства, граждан правового демократического, социального государства, уважающих права и свободы личности, обладающих высокой нравственностью и проявляющих национальную и религиозную терпимость".</w:t>
      </w:r>
    </w:p>
    <w:p w:rsidR="00B47EF8" w:rsidRDefault="00B47EF8" w:rsidP="00B50482">
      <w:pPr>
        <w:pStyle w:val="a3"/>
        <w:spacing w:before="0" w:beforeAutospacing="0" w:after="0" w:afterAutospacing="0"/>
        <w:rPr>
          <w:rStyle w:val="apple-converted-space"/>
          <w:color w:val="000000"/>
          <w:sz w:val="28"/>
          <w:szCs w:val="28"/>
        </w:rPr>
      </w:pPr>
      <w:r>
        <w:rPr>
          <w:color w:val="000000"/>
          <w:sz w:val="28"/>
          <w:szCs w:val="28"/>
          <w:u w:val="single"/>
        </w:rPr>
        <w:t xml:space="preserve">    </w:t>
      </w:r>
      <w:r w:rsidR="00E752DD" w:rsidRPr="00B50482">
        <w:rPr>
          <w:color w:val="000000"/>
          <w:sz w:val="28"/>
          <w:szCs w:val="28"/>
          <w:u w:val="single"/>
        </w:rPr>
        <w:t>О важности приобщения дошкольника к культуре своего народа написано много,</w:t>
      </w:r>
      <w:r w:rsidR="00E752DD" w:rsidRPr="00B50482">
        <w:rPr>
          <w:rStyle w:val="apple-converted-space"/>
          <w:color w:val="000000"/>
          <w:sz w:val="28"/>
          <w:szCs w:val="28"/>
        </w:rPr>
        <w:t> </w:t>
      </w:r>
      <w:r w:rsidR="00E752DD" w:rsidRPr="00B50482">
        <w:rPr>
          <w:color w:val="000000"/>
          <w:sz w:val="28"/>
          <w:szCs w:val="28"/>
        </w:rPr>
        <w:t>поскольку обращение к отеческому наследию воспитывает уважение, гордость за землю, на которой живешь. Поэтому детям необходимо знать и изучать историю и культуру своих предков.</w:t>
      </w:r>
      <w:r w:rsidR="00E752DD" w:rsidRPr="00B50482">
        <w:rPr>
          <w:rStyle w:val="apple-converted-space"/>
          <w:color w:val="000000"/>
          <w:sz w:val="28"/>
          <w:szCs w:val="28"/>
        </w:rPr>
        <w:t> </w:t>
      </w:r>
      <w:r w:rsidR="00E752DD" w:rsidRPr="00B50482">
        <w:rPr>
          <w:i/>
          <w:iCs/>
          <w:color w:val="000000"/>
          <w:sz w:val="28"/>
          <w:szCs w:val="28"/>
        </w:rPr>
        <w:t>Именно акцент на знание истории народа, его культуры поможет в дальнейшем с уважением и интересом относиться к культурным традициям других народов.</w:t>
      </w:r>
      <w:r w:rsidR="00E752DD" w:rsidRPr="00B50482">
        <w:rPr>
          <w:rStyle w:val="apple-converted-space"/>
          <w:color w:val="000000"/>
          <w:sz w:val="28"/>
          <w:szCs w:val="28"/>
        </w:rPr>
        <w:t> </w:t>
      </w:r>
    </w:p>
    <w:p w:rsidR="00E752DD" w:rsidRPr="00B50482" w:rsidRDefault="00B47EF8" w:rsidP="00B50482">
      <w:pPr>
        <w:pStyle w:val="a3"/>
        <w:spacing w:before="0" w:beforeAutospacing="0" w:after="0" w:afterAutospacing="0"/>
        <w:rPr>
          <w:color w:val="000000"/>
          <w:sz w:val="28"/>
          <w:szCs w:val="28"/>
        </w:rPr>
      </w:pPr>
      <w:r>
        <w:rPr>
          <w:rStyle w:val="apple-converted-space"/>
          <w:color w:val="000000"/>
          <w:sz w:val="28"/>
          <w:szCs w:val="28"/>
        </w:rPr>
        <w:t xml:space="preserve">   </w:t>
      </w:r>
      <w:r w:rsidRPr="00B50482">
        <w:rPr>
          <w:color w:val="000000"/>
          <w:sz w:val="28"/>
          <w:szCs w:val="28"/>
        </w:rPr>
        <w:t xml:space="preserve"> </w:t>
      </w:r>
      <w:r w:rsidR="00E752DD" w:rsidRPr="00B50482">
        <w:rPr>
          <w:color w:val="000000"/>
          <w:sz w:val="28"/>
          <w:szCs w:val="28"/>
        </w:rPr>
        <w:t>Таким образом,</w:t>
      </w:r>
      <w:r w:rsidR="00E752DD" w:rsidRPr="00B50482">
        <w:rPr>
          <w:rStyle w:val="apple-converted-space"/>
          <w:color w:val="000000"/>
          <w:sz w:val="28"/>
          <w:szCs w:val="28"/>
        </w:rPr>
        <w:t> </w:t>
      </w:r>
      <w:r w:rsidR="00E752DD" w:rsidRPr="00B50482">
        <w:rPr>
          <w:b/>
          <w:bCs/>
          <w:color w:val="000000"/>
          <w:sz w:val="28"/>
          <w:szCs w:val="28"/>
        </w:rPr>
        <w:t>значение регионального компонента в изучении дошкольниками истории края и нравственно-патриотическое воспитание детей</w:t>
      </w:r>
      <w:r w:rsidR="00E752DD" w:rsidRPr="00B50482">
        <w:rPr>
          <w:rStyle w:val="apple-converted-space"/>
          <w:color w:val="000000"/>
          <w:sz w:val="28"/>
          <w:szCs w:val="28"/>
        </w:rPr>
        <w:t> </w:t>
      </w:r>
      <w:r w:rsidR="00E752DD" w:rsidRPr="00B50482">
        <w:rPr>
          <w:color w:val="000000"/>
          <w:sz w:val="28"/>
          <w:szCs w:val="28"/>
        </w:rPr>
        <w:t>является одной из основных задач дошкольного образовательного учреждения.</w:t>
      </w:r>
    </w:p>
    <w:p w:rsidR="00E752DD" w:rsidRPr="00B50482" w:rsidRDefault="00B47EF8" w:rsidP="00B50482">
      <w:pPr>
        <w:pStyle w:val="a3"/>
        <w:spacing w:before="0" w:beforeAutospacing="0" w:after="0" w:afterAutospacing="0"/>
        <w:rPr>
          <w:color w:val="000000"/>
          <w:sz w:val="28"/>
          <w:szCs w:val="28"/>
        </w:rPr>
      </w:pPr>
      <w:r>
        <w:rPr>
          <w:color w:val="000000"/>
          <w:sz w:val="28"/>
          <w:szCs w:val="28"/>
        </w:rPr>
        <w:t xml:space="preserve">   </w:t>
      </w:r>
      <w:r w:rsidR="00E752DD" w:rsidRPr="00B50482">
        <w:rPr>
          <w:color w:val="000000"/>
          <w:sz w:val="28"/>
          <w:szCs w:val="28"/>
        </w:rPr>
        <w:t>Следует подчеркнуть, что в настоящее время выходит достаточно много методической литературы по данному вопросу. Зачастую в ней освещаются лишь отдельные стороны исторического воспитания детей в конкретных видах деятельности и нет стройной системы, отражающей всю полноту данного вопроса. Видимо, это закономерно, поскольку чувство патриотизма многогранно по содержанию. Это и любовь к родным местам, и гордость за свой народ, и ощущение своей неразрывности с окружающим миром, и желание сохранять и приумножить богатство своей страны.</w:t>
      </w:r>
    </w:p>
    <w:p w:rsidR="00E752DD" w:rsidRPr="00B50482" w:rsidRDefault="00B47EF8" w:rsidP="00B50482">
      <w:pPr>
        <w:pStyle w:val="a3"/>
        <w:spacing w:before="0" w:beforeAutospacing="0" w:after="0" w:afterAutospacing="0"/>
        <w:rPr>
          <w:color w:val="000000"/>
          <w:sz w:val="28"/>
          <w:szCs w:val="28"/>
        </w:rPr>
      </w:pPr>
      <w:r>
        <w:rPr>
          <w:color w:val="000000"/>
          <w:sz w:val="28"/>
          <w:szCs w:val="28"/>
          <w:u w:val="single"/>
        </w:rPr>
        <w:t xml:space="preserve">   </w:t>
      </w:r>
      <w:r w:rsidR="00E752DD" w:rsidRPr="00B50482">
        <w:rPr>
          <w:color w:val="000000"/>
          <w:sz w:val="28"/>
          <w:szCs w:val="28"/>
          <w:u w:val="single"/>
        </w:rPr>
        <w:t>Исходя из этого, изучение регионального компонента в ознакомлении детей с историей родного края включает, в условиях Приднестровской Молдавской Республики, выражается в следующем:</w:t>
      </w:r>
    </w:p>
    <w:p w:rsidR="00E752DD" w:rsidRPr="00B50482" w:rsidRDefault="00E752DD" w:rsidP="00B50482">
      <w:pPr>
        <w:pStyle w:val="a3"/>
        <w:spacing w:before="0" w:beforeAutospacing="0" w:after="0" w:afterAutospacing="0"/>
        <w:rPr>
          <w:color w:val="000000"/>
          <w:sz w:val="28"/>
          <w:szCs w:val="28"/>
        </w:rPr>
      </w:pPr>
      <w:r w:rsidRPr="00B50482">
        <w:rPr>
          <w:color w:val="000000"/>
          <w:sz w:val="28"/>
          <w:szCs w:val="28"/>
        </w:rPr>
        <w:t>- воспитание у ребенка любви и привязанности к своей семье, дому, детскому саду, улице, городу;</w:t>
      </w:r>
    </w:p>
    <w:p w:rsidR="00E752DD" w:rsidRPr="00B50482" w:rsidRDefault="00E752DD" w:rsidP="00B50482">
      <w:pPr>
        <w:pStyle w:val="a3"/>
        <w:spacing w:before="0" w:beforeAutospacing="0" w:after="0" w:afterAutospacing="0"/>
        <w:rPr>
          <w:color w:val="000000"/>
          <w:sz w:val="28"/>
          <w:szCs w:val="28"/>
        </w:rPr>
      </w:pPr>
      <w:r w:rsidRPr="00B50482">
        <w:rPr>
          <w:color w:val="000000"/>
          <w:sz w:val="28"/>
          <w:szCs w:val="28"/>
        </w:rPr>
        <w:t>- формирование бережного отношения к природе и всему живому;</w:t>
      </w:r>
    </w:p>
    <w:p w:rsidR="00E752DD" w:rsidRPr="00B50482" w:rsidRDefault="00E752DD" w:rsidP="00B50482">
      <w:pPr>
        <w:pStyle w:val="a3"/>
        <w:spacing w:before="0" w:beforeAutospacing="0" w:after="0" w:afterAutospacing="0"/>
        <w:rPr>
          <w:color w:val="000000"/>
          <w:sz w:val="28"/>
          <w:szCs w:val="28"/>
        </w:rPr>
      </w:pPr>
      <w:r w:rsidRPr="00B50482">
        <w:rPr>
          <w:color w:val="000000"/>
          <w:sz w:val="28"/>
          <w:szCs w:val="28"/>
        </w:rPr>
        <w:t>- воспитание уважения к труду;</w:t>
      </w:r>
    </w:p>
    <w:p w:rsidR="00E752DD" w:rsidRPr="00B50482" w:rsidRDefault="00E752DD" w:rsidP="00B50482">
      <w:pPr>
        <w:pStyle w:val="a3"/>
        <w:spacing w:before="0" w:beforeAutospacing="0" w:after="0" w:afterAutospacing="0"/>
        <w:rPr>
          <w:color w:val="000000"/>
          <w:sz w:val="28"/>
          <w:szCs w:val="28"/>
        </w:rPr>
      </w:pPr>
      <w:r w:rsidRPr="00B50482">
        <w:rPr>
          <w:color w:val="000000"/>
          <w:sz w:val="28"/>
          <w:szCs w:val="28"/>
        </w:rPr>
        <w:t>- развитие интереса к национальным традициям и промыслам;</w:t>
      </w:r>
    </w:p>
    <w:p w:rsidR="00E752DD" w:rsidRPr="00B50482" w:rsidRDefault="00E752DD" w:rsidP="00B50482">
      <w:pPr>
        <w:pStyle w:val="a3"/>
        <w:spacing w:before="0" w:beforeAutospacing="0" w:after="0" w:afterAutospacing="0"/>
        <w:rPr>
          <w:color w:val="000000"/>
          <w:sz w:val="28"/>
          <w:szCs w:val="28"/>
        </w:rPr>
      </w:pPr>
      <w:r w:rsidRPr="00B50482">
        <w:rPr>
          <w:color w:val="000000"/>
          <w:sz w:val="28"/>
          <w:szCs w:val="28"/>
        </w:rPr>
        <w:t>- формирование элементарных знаний о правах человека;</w:t>
      </w:r>
    </w:p>
    <w:p w:rsidR="00E752DD" w:rsidRPr="00B50482" w:rsidRDefault="00E752DD" w:rsidP="00B50482">
      <w:pPr>
        <w:pStyle w:val="a3"/>
        <w:spacing w:before="0" w:beforeAutospacing="0" w:after="0" w:afterAutospacing="0"/>
        <w:rPr>
          <w:color w:val="000000"/>
          <w:sz w:val="28"/>
          <w:szCs w:val="28"/>
        </w:rPr>
      </w:pPr>
      <w:r w:rsidRPr="00B50482">
        <w:rPr>
          <w:color w:val="000000"/>
          <w:sz w:val="28"/>
          <w:szCs w:val="28"/>
        </w:rPr>
        <w:t>- расширение представлений о городах Республики;</w:t>
      </w:r>
    </w:p>
    <w:p w:rsidR="00E752DD" w:rsidRPr="00B50482" w:rsidRDefault="00E752DD" w:rsidP="00B50482">
      <w:pPr>
        <w:pStyle w:val="a3"/>
        <w:spacing w:before="0" w:beforeAutospacing="0" w:after="0" w:afterAutospacing="0"/>
        <w:rPr>
          <w:color w:val="000000"/>
          <w:sz w:val="28"/>
          <w:szCs w:val="28"/>
        </w:rPr>
      </w:pPr>
      <w:r w:rsidRPr="00B50482">
        <w:rPr>
          <w:color w:val="000000"/>
          <w:sz w:val="28"/>
          <w:szCs w:val="28"/>
        </w:rPr>
        <w:t>- знакомство детей с символами государства (герб, флаг, гимн);</w:t>
      </w:r>
    </w:p>
    <w:p w:rsidR="00E752DD" w:rsidRPr="00B50482" w:rsidRDefault="00E752DD" w:rsidP="00B50482">
      <w:pPr>
        <w:pStyle w:val="a3"/>
        <w:spacing w:before="0" w:beforeAutospacing="0" w:after="0" w:afterAutospacing="0"/>
        <w:rPr>
          <w:color w:val="000000"/>
          <w:sz w:val="28"/>
          <w:szCs w:val="28"/>
        </w:rPr>
      </w:pPr>
      <w:r w:rsidRPr="00B50482">
        <w:rPr>
          <w:color w:val="000000"/>
          <w:sz w:val="28"/>
          <w:szCs w:val="28"/>
        </w:rPr>
        <w:t>- развитие чувства ответственности и гордости за достижения страны;</w:t>
      </w:r>
    </w:p>
    <w:p w:rsidR="00E752DD" w:rsidRPr="00B50482" w:rsidRDefault="00E752DD" w:rsidP="00B50482">
      <w:pPr>
        <w:pStyle w:val="a3"/>
        <w:spacing w:before="0" w:beforeAutospacing="0" w:after="0" w:afterAutospacing="0"/>
        <w:rPr>
          <w:color w:val="000000"/>
          <w:sz w:val="28"/>
          <w:szCs w:val="28"/>
        </w:rPr>
      </w:pPr>
      <w:r w:rsidRPr="00B50482">
        <w:rPr>
          <w:color w:val="000000"/>
          <w:sz w:val="28"/>
          <w:szCs w:val="28"/>
        </w:rPr>
        <w:t>- формирование толерантности, чувства уважения к другим народам, их традициям.</w:t>
      </w:r>
    </w:p>
    <w:p w:rsidR="00E752DD" w:rsidRPr="00B50482" w:rsidRDefault="00E752DD" w:rsidP="00B50482">
      <w:pPr>
        <w:pStyle w:val="a3"/>
        <w:spacing w:before="0" w:beforeAutospacing="0" w:after="0" w:afterAutospacing="0"/>
        <w:rPr>
          <w:color w:val="000000"/>
          <w:sz w:val="28"/>
          <w:szCs w:val="28"/>
        </w:rPr>
      </w:pPr>
      <w:r w:rsidRPr="00B50482">
        <w:rPr>
          <w:color w:val="000000"/>
          <w:sz w:val="28"/>
          <w:szCs w:val="28"/>
        </w:rPr>
        <w:lastRenderedPageBreak/>
        <w:t>Данные задачи решаются во всех видах детской деятельности: на занятиях, в играх, в труде, в быту - так как воспитывают в ребенке не только патриотические чувства, но и формируют его взаимоотношения со взрослыми и сверстниками.</w:t>
      </w:r>
    </w:p>
    <w:p w:rsidR="00E752DD" w:rsidRPr="00B50482" w:rsidRDefault="00E752DD" w:rsidP="00B50482">
      <w:pPr>
        <w:pStyle w:val="a3"/>
        <w:spacing w:before="0" w:beforeAutospacing="0" w:after="0" w:afterAutospacing="0"/>
        <w:rPr>
          <w:color w:val="000000"/>
          <w:sz w:val="28"/>
          <w:szCs w:val="28"/>
        </w:rPr>
      </w:pPr>
      <w:r w:rsidRPr="00B50482">
        <w:rPr>
          <w:color w:val="000000"/>
          <w:sz w:val="28"/>
          <w:szCs w:val="28"/>
        </w:rPr>
        <w:t>Историческое воспитание дошкольника - сложный педагогический процесс. В основе его лежит развитие нравственных чувств.</w:t>
      </w:r>
    </w:p>
    <w:p w:rsidR="00E752DD" w:rsidRPr="00B50482" w:rsidRDefault="00B47EF8" w:rsidP="00B50482">
      <w:pPr>
        <w:pStyle w:val="a3"/>
        <w:spacing w:before="0" w:beforeAutospacing="0" w:after="0" w:afterAutospacing="0"/>
        <w:rPr>
          <w:color w:val="000000"/>
          <w:sz w:val="28"/>
          <w:szCs w:val="28"/>
        </w:rPr>
      </w:pPr>
      <w:r>
        <w:rPr>
          <w:b/>
          <w:bCs/>
          <w:i/>
          <w:iCs/>
          <w:color w:val="000000"/>
          <w:sz w:val="28"/>
          <w:szCs w:val="28"/>
        </w:rPr>
        <w:t xml:space="preserve">  </w:t>
      </w:r>
      <w:r w:rsidR="00E752DD" w:rsidRPr="00B50482">
        <w:rPr>
          <w:b/>
          <w:bCs/>
          <w:i/>
          <w:iCs/>
          <w:color w:val="000000"/>
          <w:sz w:val="28"/>
          <w:szCs w:val="28"/>
        </w:rPr>
        <w:t>Чувство Родины...</w:t>
      </w:r>
      <w:r w:rsidR="00E752DD" w:rsidRPr="00B50482">
        <w:rPr>
          <w:rStyle w:val="apple-converted-space"/>
          <w:b/>
          <w:bCs/>
          <w:i/>
          <w:iCs/>
          <w:color w:val="000000"/>
          <w:sz w:val="28"/>
          <w:szCs w:val="28"/>
        </w:rPr>
        <w:t> </w:t>
      </w:r>
      <w:r w:rsidR="00E752DD" w:rsidRPr="00B50482">
        <w:rPr>
          <w:color w:val="000000"/>
          <w:sz w:val="28"/>
          <w:szCs w:val="28"/>
        </w:rPr>
        <w:t>Оно начинается у ребенка с отношения к семье, к самым близким людям - к матери, отцу, бабушке, дедушке. Это корни, связывающие его с родным домом и ближайшим окружением.</w:t>
      </w:r>
    </w:p>
    <w:p w:rsidR="00E752DD" w:rsidRPr="00B50482" w:rsidRDefault="00E752DD" w:rsidP="00B50482">
      <w:pPr>
        <w:pStyle w:val="a3"/>
        <w:spacing w:before="0" w:beforeAutospacing="0" w:after="0" w:afterAutospacing="0"/>
        <w:rPr>
          <w:color w:val="000000"/>
          <w:sz w:val="28"/>
          <w:szCs w:val="28"/>
        </w:rPr>
      </w:pPr>
      <w:r w:rsidRPr="00B50482">
        <w:rPr>
          <w:color w:val="000000"/>
          <w:sz w:val="28"/>
          <w:szCs w:val="28"/>
        </w:rPr>
        <w:t xml:space="preserve">Чувство Родины начинается с восхищения тем, что видит перед собой малыш, чему он изумляется и что вызывает отклик в его душе... И хотя многие впечатления еще не осознаны им глубоко, но, пропущенные через детское восприятие, они играют огромную роль в становлении личности. </w:t>
      </w:r>
    </w:p>
    <w:p w:rsidR="00E752DD" w:rsidRPr="00B50482" w:rsidRDefault="00B47EF8" w:rsidP="00B50482">
      <w:pPr>
        <w:pStyle w:val="a3"/>
        <w:spacing w:before="0" w:beforeAutospacing="0" w:after="0" w:afterAutospacing="0"/>
        <w:rPr>
          <w:color w:val="000000"/>
          <w:sz w:val="28"/>
          <w:szCs w:val="28"/>
        </w:rPr>
      </w:pPr>
      <w:r>
        <w:rPr>
          <w:color w:val="000000"/>
          <w:sz w:val="28"/>
          <w:szCs w:val="28"/>
        </w:rPr>
        <w:t xml:space="preserve">   </w:t>
      </w:r>
      <w:r w:rsidR="00E752DD" w:rsidRPr="00B50482">
        <w:rPr>
          <w:color w:val="000000"/>
          <w:sz w:val="28"/>
          <w:szCs w:val="28"/>
        </w:rPr>
        <w:t>У каждого народа свои сказки, и все они передают от поколения к поколению основные</w:t>
      </w:r>
      <w:r w:rsidR="00E752DD" w:rsidRPr="00B50482">
        <w:rPr>
          <w:rStyle w:val="apple-converted-space"/>
          <w:color w:val="000000"/>
          <w:sz w:val="28"/>
          <w:szCs w:val="28"/>
        </w:rPr>
        <w:t> </w:t>
      </w:r>
      <w:r w:rsidR="00E752DD" w:rsidRPr="00B50482">
        <w:rPr>
          <w:i/>
          <w:iCs/>
          <w:color w:val="000000"/>
          <w:sz w:val="28"/>
          <w:szCs w:val="28"/>
        </w:rPr>
        <w:t>нравственные ценности</w:t>
      </w:r>
      <w:r w:rsidR="00E752DD" w:rsidRPr="00B50482">
        <w:rPr>
          <w:color w:val="000000"/>
          <w:sz w:val="28"/>
          <w:szCs w:val="28"/>
        </w:rPr>
        <w:t>: добро, дружбу, взаимопомощь, трудолюбие. "Это - первые и блестящие попытки русской народной педагогики, - писал К.Д. Ушинский, - и я не думаю, чтобы кто-нибудь был в состоянии состязаться в этом случае с педагогическим гением народа". Не случайно К.Д. Ушинский подчеркивал, что "... воспитание, если оно не хочет быть бессильным, должно быть народным". Он ввел в русскую педагогическую литературу термин "народная педагогика", видя в фольклорных произведениях национальную самобытность народа, богатый материал для воспитания любви к Родине.</w:t>
      </w:r>
    </w:p>
    <w:p w:rsidR="00E752DD" w:rsidRPr="00B50482" w:rsidRDefault="00B47EF8" w:rsidP="00B50482">
      <w:pPr>
        <w:pStyle w:val="a3"/>
        <w:spacing w:before="0" w:beforeAutospacing="0" w:after="0" w:afterAutospacing="0"/>
        <w:rPr>
          <w:color w:val="000000"/>
          <w:sz w:val="28"/>
          <w:szCs w:val="28"/>
        </w:rPr>
      </w:pPr>
      <w:r>
        <w:rPr>
          <w:color w:val="000000"/>
          <w:sz w:val="28"/>
          <w:szCs w:val="28"/>
        </w:rPr>
        <w:t xml:space="preserve">   </w:t>
      </w:r>
      <w:r w:rsidR="00E752DD" w:rsidRPr="00B50482">
        <w:rPr>
          <w:color w:val="000000"/>
          <w:sz w:val="28"/>
          <w:szCs w:val="28"/>
        </w:rPr>
        <w:t>Таким образом, произведение устного народного творчества не только формируют любовь к традициям своего народа, но и способствуют развитию личности в духе патриотизма.</w:t>
      </w:r>
    </w:p>
    <w:p w:rsidR="00E752DD" w:rsidRDefault="00B47EF8" w:rsidP="00B50482">
      <w:pPr>
        <w:pStyle w:val="a3"/>
        <w:spacing w:before="0" w:beforeAutospacing="0" w:after="0" w:afterAutospacing="0"/>
        <w:rPr>
          <w:rFonts w:ascii="Georgia" w:hAnsi="Georgia"/>
          <w:color w:val="000000"/>
          <w:sz w:val="17"/>
          <w:szCs w:val="17"/>
        </w:rPr>
      </w:pPr>
      <w:r>
        <w:rPr>
          <w:color w:val="000000"/>
          <w:sz w:val="28"/>
          <w:szCs w:val="28"/>
          <w:u w:val="single"/>
        </w:rPr>
        <w:t xml:space="preserve">    </w:t>
      </w:r>
      <w:r w:rsidR="00E752DD" w:rsidRPr="00B50482">
        <w:rPr>
          <w:color w:val="000000"/>
          <w:sz w:val="28"/>
          <w:szCs w:val="28"/>
          <w:u w:val="single"/>
        </w:rPr>
        <w:t>Немалое значение для воспитания у детей интереса и любви к родному краю имеет ближайшее окружение.</w:t>
      </w:r>
      <w:r w:rsidR="00E752DD" w:rsidRPr="00B50482">
        <w:rPr>
          <w:rStyle w:val="apple-converted-space"/>
          <w:color w:val="000000"/>
          <w:sz w:val="28"/>
          <w:szCs w:val="28"/>
        </w:rPr>
        <w:t> </w:t>
      </w:r>
      <w:r w:rsidR="00E752DD" w:rsidRPr="00B50482">
        <w:rPr>
          <w:color w:val="000000"/>
          <w:sz w:val="28"/>
          <w:szCs w:val="28"/>
        </w:rPr>
        <w:t>Постепенно ребенок знакомится с детским садом, своей улицей, городом, а затем и со страной, ее столицей и символами</w:t>
      </w:r>
      <w:r w:rsidR="00E752DD">
        <w:rPr>
          <w:rFonts w:ascii="Georgia" w:hAnsi="Georgia"/>
          <w:color w:val="000000"/>
          <w:sz w:val="17"/>
          <w:szCs w:val="17"/>
        </w:rPr>
        <w:t>.</w:t>
      </w:r>
    </w:p>
    <w:p w:rsidR="00E752DD" w:rsidRPr="00E752DD" w:rsidRDefault="00E752DD" w:rsidP="00E752DD">
      <w:pPr>
        <w:spacing w:after="0" w:line="240" w:lineRule="auto"/>
        <w:rPr>
          <w:rFonts w:ascii="Times New Roman" w:hAnsi="Times New Roman" w:cs="Times New Roman"/>
          <w:sz w:val="28"/>
          <w:szCs w:val="28"/>
        </w:rPr>
      </w:pP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Региональная программа дошкольного образования Р. К. Шаеховой.</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Данная программа задает содержание образования детей от 3 до 7 лет с учетом климатических, национально – культурных и демографических условий Республики Татарстан.</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Программа основывается на положениях фундаментальных исследований отечественной психолого – педагогической науки о закономерностях развития ребенка дошкольного возраста, о личностном и деятельностном подходах в его развитии (Л. С. Выготский, П. Я. Гальперин, В. В. Давыдов, А. В. Запорожец, А. Н. Леонтьев, С. Л. Рубинштейн и др.), научных исследований, практических разработок и методических рекомендаций, содержащихся в трудах ведущих специалистов в области современного дошкольного образования, иных нормативных правовых актов, регулирующих деятельность системы дошкольного образования.</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B47EF8" w:rsidP="00E752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E752DD" w:rsidRPr="00E752DD">
        <w:rPr>
          <w:rFonts w:ascii="Times New Roman" w:hAnsi="Times New Roman" w:cs="Times New Roman"/>
          <w:sz w:val="28"/>
          <w:szCs w:val="28"/>
        </w:rPr>
        <w:t xml:space="preserve">Программа разработана в соответствии с культурно – историческими подходами к проблеме развития детей дошкольного возраста, сочетает принципы научной обоснованности и практической применимости. Ее реализация основывается на комплексно – тематическом принципе построения образовательного процесса, </w:t>
      </w:r>
      <w:r w:rsidR="00E752DD" w:rsidRPr="00E752DD">
        <w:rPr>
          <w:rFonts w:ascii="Times New Roman" w:hAnsi="Times New Roman" w:cs="Times New Roman"/>
          <w:sz w:val="28"/>
          <w:szCs w:val="28"/>
        </w:rPr>
        <w:lastRenderedPageBreak/>
        <w:t>принципах целостности и интеграции дошкольного образования, строится на адекватных возрасту видах деятельности и формах работы с детьми.</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B47EF8" w:rsidP="00E752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E752DD" w:rsidRPr="00E752DD">
        <w:rPr>
          <w:rFonts w:ascii="Times New Roman" w:hAnsi="Times New Roman" w:cs="Times New Roman"/>
          <w:sz w:val="28"/>
          <w:szCs w:val="28"/>
        </w:rPr>
        <w:t>Программа обеспечивает осуществление образовательного процесса в двух основных организационных моделях, включающих совместную деятельность взрослого и детей, самостоятельную деятельность детей, предусматривает внедрение адекватной возрастным возможностям учебной модели при осуществлении образовательного процесса с детьми от 6 до 7 лет, обеспечивает преемственность с примерными основными общеобразовательными программами дошкольного образования. Программа направлена на всестороннее физическое, социально – личностное, познавательно – речевое, художественно – эстетическое развитие и предусматривает обогащение детского развития посредством приобщения к истокам национальной культуры, краеведения, изучения татарского (русского) языка.</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xml:space="preserve">«Освоение национальной культуры, духовности своего народа, обогащение ее культурой народов совместного проживания, ориентация ребенка на культуру как на ценность позволит ему в дальнейшем понять и культуру мировую. Лишь такой широкий взгляд на культуру собственного народа, восприятие ее в контексте более масштабных культурных процессов может стать основой формирования и развития творческой личности, позволяющей ее не просто пассивно созерцать национальную культуру, в вносить в нее свой индивидуальных вклад, включаться в культуросозидающий процесс» (Ф. Ф. Харисов). В программе задачи психолого – педагогической работы распределены по </w:t>
      </w:r>
      <w:r w:rsidR="00B47EF8">
        <w:rPr>
          <w:rFonts w:ascii="Times New Roman" w:hAnsi="Times New Roman" w:cs="Times New Roman"/>
          <w:sz w:val="28"/>
          <w:szCs w:val="28"/>
        </w:rPr>
        <w:t xml:space="preserve">пяти </w:t>
      </w:r>
      <w:r w:rsidRPr="00E752DD">
        <w:rPr>
          <w:rFonts w:ascii="Times New Roman" w:hAnsi="Times New Roman" w:cs="Times New Roman"/>
          <w:sz w:val="28"/>
          <w:szCs w:val="28"/>
        </w:rPr>
        <w:t xml:space="preserve"> направлениям</w:t>
      </w:r>
      <w:r w:rsidR="003F7C93">
        <w:rPr>
          <w:rFonts w:ascii="Times New Roman" w:hAnsi="Times New Roman" w:cs="Times New Roman"/>
          <w:sz w:val="28"/>
          <w:szCs w:val="28"/>
        </w:rPr>
        <w:t xml:space="preserve"> развития</w:t>
      </w:r>
      <w:r w:rsidRPr="00E752DD">
        <w:rPr>
          <w:rFonts w:ascii="Times New Roman" w:hAnsi="Times New Roman" w:cs="Times New Roman"/>
          <w:sz w:val="28"/>
          <w:szCs w:val="28"/>
        </w:rPr>
        <w:t>: физическому, социально</w:t>
      </w:r>
      <w:r w:rsidR="00B47EF8">
        <w:rPr>
          <w:rFonts w:ascii="Times New Roman" w:hAnsi="Times New Roman" w:cs="Times New Roman"/>
          <w:sz w:val="28"/>
          <w:szCs w:val="28"/>
        </w:rPr>
        <w:t>- коммуникативному</w:t>
      </w:r>
      <w:r w:rsidRPr="00E752DD">
        <w:rPr>
          <w:rFonts w:ascii="Times New Roman" w:hAnsi="Times New Roman" w:cs="Times New Roman"/>
          <w:sz w:val="28"/>
          <w:szCs w:val="28"/>
        </w:rPr>
        <w:t>, познавательно</w:t>
      </w:r>
      <w:r w:rsidR="00B47EF8">
        <w:rPr>
          <w:rFonts w:ascii="Times New Roman" w:hAnsi="Times New Roman" w:cs="Times New Roman"/>
          <w:sz w:val="28"/>
          <w:szCs w:val="28"/>
        </w:rPr>
        <w:t>му,</w:t>
      </w:r>
      <w:r w:rsidR="003F7C93">
        <w:rPr>
          <w:rFonts w:ascii="Times New Roman" w:hAnsi="Times New Roman" w:cs="Times New Roman"/>
          <w:sz w:val="28"/>
          <w:szCs w:val="28"/>
        </w:rPr>
        <w:t xml:space="preserve"> </w:t>
      </w:r>
      <w:r w:rsidR="00B47EF8">
        <w:rPr>
          <w:rFonts w:ascii="Times New Roman" w:hAnsi="Times New Roman" w:cs="Times New Roman"/>
          <w:sz w:val="28"/>
          <w:szCs w:val="28"/>
        </w:rPr>
        <w:t xml:space="preserve"> </w:t>
      </w:r>
      <w:r w:rsidRPr="00E752DD">
        <w:rPr>
          <w:rFonts w:ascii="Times New Roman" w:hAnsi="Times New Roman" w:cs="Times New Roman"/>
          <w:sz w:val="28"/>
          <w:szCs w:val="28"/>
        </w:rPr>
        <w:t xml:space="preserve">речевому, </w:t>
      </w:r>
      <w:r w:rsidR="003F7C93">
        <w:rPr>
          <w:rFonts w:ascii="Times New Roman" w:hAnsi="Times New Roman" w:cs="Times New Roman"/>
          <w:sz w:val="28"/>
          <w:szCs w:val="28"/>
        </w:rPr>
        <w:t xml:space="preserve"> </w:t>
      </w:r>
      <w:r w:rsidRPr="00E752DD">
        <w:rPr>
          <w:rFonts w:ascii="Times New Roman" w:hAnsi="Times New Roman" w:cs="Times New Roman"/>
          <w:sz w:val="28"/>
          <w:szCs w:val="28"/>
        </w:rPr>
        <w:t>художественно – эстетическому.</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3F7C93" w:rsidP="00E752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E752DD" w:rsidRPr="00E752DD">
        <w:rPr>
          <w:rFonts w:ascii="Times New Roman" w:hAnsi="Times New Roman" w:cs="Times New Roman"/>
          <w:sz w:val="28"/>
          <w:szCs w:val="28"/>
        </w:rPr>
        <w:t>Деятельность взрослых и детей по реализации и освоению Программы организуется в режиме дня в двух основных моделях – совместной деятельности взрослого и детей и самостоятельной деятельности детей.</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Решение образовательных задач в рамках первой модели – совместной деятельности взрослого и детей – осуществляется как в виде образовательной деятельности</w:t>
      </w:r>
      <w:r w:rsidR="003F7C93">
        <w:rPr>
          <w:rFonts w:ascii="Times New Roman" w:hAnsi="Times New Roman" w:cs="Times New Roman"/>
          <w:sz w:val="28"/>
          <w:szCs w:val="28"/>
        </w:rPr>
        <w:t xml:space="preserve"> во время занятий</w:t>
      </w:r>
      <w:r w:rsidRPr="00E752DD">
        <w:rPr>
          <w:rFonts w:ascii="Times New Roman" w:hAnsi="Times New Roman" w:cs="Times New Roman"/>
          <w:sz w:val="28"/>
          <w:szCs w:val="28"/>
        </w:rPr>
        <w:t>, так и в виде образовательной деятельности, осуществляемой в ходе режимных моментов.</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3F7C93" w:rsidP="00E752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w:t>
      </w:r>
      <w:r w:rsidR="00E752DD" w:rsidRPr="00E752DD">
        <w:rPr>
          <w:rFonts w:ascii="Times New Roman" w:hAnsi="Times New Roman" w:cs="Times New Roman"/>
          <w:sz w:val="28"/>
          <w:szCs w:val="28"/>
        </w:rPr>
        <w:t>бразовательная деятельность реализуется не на жестко регламентируемых занятиях, а через организацию различных видов детской деятельности (игровой, двигательной, познавательно – исследовательской, коммуникативной, продуктивной, музыкально – художественной, трудовой, а также чтения художественной литературы) или их интеграцию с использованием разнообразных форм проблемно – игровая ситуация, чтение художественной (познавательной литературы, наблюдение, подвижная игра, игровое упражнение, детское экспериментирование, проектная деятельность и др) выбор которых осуществляется педагогами самостоятельно.</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xml:space="preserve">Для обеспечения целостности представлений ребенка о родном крае рекомендуется использовать комплексно – тематических подход, отражающий определенный фрагмент действительности и задающий общий контекстный смысл, соответствующий интересам и возрастным возможностям детей. Следует учесть, что новая информация </w:t>
      </w:r>
      <w:r w:rsidRPr="00E752DD">
        <w:rPr>
          <w:rFonts w:ascii="Times New Roman" w:hAnsi="Times New Roman" w:cs="Times New Roman"/>
          <w:sz w:val="28"/>
          <w:szCs w:val="28"/>
        </w:rPr>
        <w:lastRenderedPageBreak/>
        <w:t>осваивается детьми через разные каналы восприятия (зрительный, слуховой, кинестетический), в связи с чем предлагается при освоении ее содержания использовать различные виды деятельности должны отражать систему образовательного содержания. Они могут расширять и углублять содержание примерной основной общеобразовательной программы дошкольного образования, что позволяет удовлетворить образовательные потребности родителей, познавательный интерес детей, реализовать развивающий потенциал регионального компонента.</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3F7C93" w:rsidP="00E752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E752DD" w:rsidRPr="00E752DD">
        <w:rPr>
          <w:rFonts w:ascii="Times New Roman" w:hAnsi="Times New Roman" w:cs="Times New Roman"/>
          <w:sz w:val="28"/>
          <w:szCs w:val="28"/>
        </w:rPr>
        <w:t>Воспитателю следует помнить, что дети дошкольного возраста, изучающие татарский язык осваивают его в условиях искусственно созданной языковой среды. Языковая среда должна иметь развивающий характер. Понятие языковой среды включает как собственно языковое окружение (языковую среду), так и предметно – развивающую среду ребенка. Полезным представляется создание специальной комнаты для занятий татарским (русским языком). В такой комнате могут быть государственные символы РТ и РФ, фотографии города, столицы, красочные альбомы татарского (русского) декоративно – прикладного искусства, развивающие игры, различные детские рисунки, проекты, мнемосхемы, игрушки – герои татарских сказок, детская художественная литература, аудио, видеозаписи и т. д.</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3F7C93" w:rsidP="00E752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E752DD" w:rsidRPr="00E752DD">
        <w:rPr>
          <w:rFonts w:ascii="Times New Roman" w:hAnsi="Times New Roman" w:cs="Times New Roman"/>
          <w:sz w:val="28"/>
          <w:szCs w:val="28"/>
        </w:rPr>
        <w:t>Научиться говорить на татарском (русском) языке – это не только выучить слова и выражения, но и научиться жить в другом культурном пространстве. Изучение другого языка – это и знакомство с другой культурой, с праздниками и обычаями другого народа, сказками, детскими играми и фольклором. Таким образом, следует уточнить понятие языковой среды и добавив слово «культурная». Такая среда не только сообщает детям новые знания, но и помогает им лучше узнать свою культуру, так как процесс обучения проходит в сравнении.</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3F7C93" w:rsidP="00E752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E752DD" w:rsidRPr="00E752DD">
        <w:rPr>
          <w:rFonts w:ascii="Times New Roman" w:hAnsi="Times New Roman" w:cs="Times New Roman"/>
          <w:sz w:val="28"/>
          <w:szCs w:val="28"/>
        </w:rPr>
        <w:t>Одним из основных средств создания иноязычной среды выступает иноязычная речевая деятельность взрослых в дошкольном учреждении. Обучающий характер должен проявляться не только в специальных учебных речевых ситуациях на занятиях. Но и в процессе различных видов детской деятельности и в режимных моментах. Такие естественно возникающие диалоги являются моделью речевого поведения для детей и образцом для подражания.</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xml:space="preserve">Интегрированный подход к организации обучения рассматривается как формирование совокупности способов познания и познавательной мотивации, перенос способов познания из одного вида деятельности в другие. Ведущее внимание в них уделяется развитию интегративных качество ребенка в разных видах деятельности, которые не существуют автономно, дифференцированно, а </w:t>
      </w:r>
      <w:r w:rsidR="003F7C93" w:rsidRPr="00E752DD">
        <w:rPr>
          <w:rFonts w:ascii="Times New Roman" w:hAnsi="Times New Roman" w:cs="Times New Roman"/>
          <w:sz w:val="28"/>
          <w:szCs w:val="28"/>
        </w:rPr>
        <w:t>взаимно</w:t>
      </w:r>
      <w:r w:rsidR="003F7C93">
        <w:rPr>
          <w:rFonts w:ascii="Times New Roman" w:hAnsi="Times New Roman" w:cs="Times New Roman"/>
          <w:sz w:val="28"/>
          <w:szCs w:val="28"/>
        </w:rPr>
        <w:t xml:space="preserve"> </w:t>
      </w:r>
      <w:r w:rsidRPr="00E752DD">
        <w:rPr>
          <w:rFonts w:ascii="Times New Roman" w:hAnsi="Times New Roman" w:cs="Times New Roman"/>
          <w:sz w:val="28"/>
          <w:szCs w:val="28"/>
        </w:rPr>
        <w:t>дополняют друг друга, объединяются в единый целостный педагогический процесс.</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Особенностью интегрированного обучения является то, что оно базируется на основе одной главной или доминантной деятельности, являющейся своеобразным стержнем обучения. Остальные интегрируемые с ней деятельности помогают глубже понять главное содержание обучения, существующие связи и возможность применения полученных знаний в самостоятельной детской деятельности</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lastRenderedPageBreak/>
        <w:t xml:space="preserve">Образовательные задачи разных направлений развития дополняют и взаимно обогащают друг друга. Часто одни и те же образовательные задачи могут решаться на разном содержании. Кроме того, в одном виде деятельности можно решать несколько задач развития. Например, </w:t>
      </w:r>
      <w:r w:rsidR="003F7C93">
        <w:rPr>
          <w:rFonts w:ascii="Times New Roman" w:hAnsi="Times New Roman" w:cs="Times New Roman"/>
          <w:sz w:val="28"/>
          <w:szCs w:val="28"/>
        </w:rPr>
        <w:t xml:space="preserve"> </w:t>
      </w:r>
      <w:r w:rsidRPr="00E752DD">
        <w:rPr>
          <w:rFonts w:ascii="Times New Roman" w:hAnsi="Times New Roman" w:cs="Times New Roman"/>
          <w:sz w:val="28"/>
          <w:szCs w:val="28"/>
        </w:rPr>
        <w:t>в продуктивных видах кроме технического освоения самой деятельности могут решаться познавательные задачи (познакомить детей с искусством кожаной мозаики, рассмотреть кожаные ичиги, цветные узоры, расположенные на передки и украшающие голенища), задачи формирования творческих способностей, развития речи (дети рассказывают о своих замыслах, о результатах работы), игровой деятельности, если созданный эскиз включается в игровую ситуацию.</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При определенном построении процесса обучения образовательные задачи способны обогащать друг друга. Такие возможности взаимообогащения образовательных задач следует учитывать при планировании образовательного процесса.</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Планирование образовательного процесса предусматривает объединение комплекса различных видов специфически детских видов деятельности вокруг единой темы. Инициатива в выборе темы может принадлежать педагогам, детям и их родителям. В качестве видов могут выступать тематические недели, события, проекты, сезонные явления в природе, праздники, традиции и др. Освоение заданного содержания реализуется в его самостоятельной деятельности.</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Детские виды деятельности рекомендуется выстаивать таким образом, чтобы каждое последующее содержание обогащало имеющиеся представления, позволяло по – новому взглянуть на данное событие, явление, а продуктивная деятельность – позволяла их воплощать. Такой подход дает возможность осознанно и творчески осваивать историю, культуру, природу родного края и самостоятельно использовать полученные знания. Воспитателю рекомендуется использовать не жестко фиксированный, а подвижный график деятельностей, самостоятельно определять их последовательность, обеспечивая баланс разных видов активности детей. Для решения тех или иных задач можно заменять одни виды деятельности другими в рамках времени, отведенного для них в режиме дня.</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Планируя содержание, важно предусмотреть использование разных форм взаимодействия взрослого с детьми: прямое, опосредованное обучение, равноправное сотрудничество. В прямом обучении воспитатель занимает активную позицию, раскрывает содержание, которое дети не могут освоить самостоятельно (показывает символику города, рассказывает о его достопримечательностях, истории). Им необходимо помочь осознать предоставленную информацию. Партнерская деятельность взрослых с детьми и детей между собой чаще используется на разных этапах освоения, что зависит от специфики содержания и опыта детей. Ребенок развивается не только в совместной деятельности со взрослым и сверстниками, но и в самостоятельной деятельности. Поэтому воспитателю важно организовать развивающую предметную среду в группе, стимулирующую процессы самостоятельного развития ребенка, его самостоятельные творческие проявления.</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3F7C93" w:rsidP="00E752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E752DD" w:rsidRPr="00E752DD">
        <w:rPr>
          <w:rFonts w:ascii="Times New Roman" w:hAnsi="Times New Roman" w:cs="Times New Roman"/>
          <w:sz w:val="28"/>
          <w:szCs w:val="28"/>
        </w:rPr>
        <w:t xml:space="preserve">Планирование </w:t>
      </w:r>
      <w:r>
        <w:rPr>
          <w:rFonts w:ascii="Times New Roman" w:hAnsi="Times New Roman" w:cs="Times New Roman"/>
          <w:sz w:val="28"/>
          <w:szCs w:val="28"/>
        </w:rPr>
        <w:t>воспитательно</w:t>
      </w:r>
      <w:r w:rsidR="00E752DD" w:rsidRPr="00E752DD">
        <w:rPr>
          <w:rFonts w:ascii="Times New Roman" w:hAnsi="Times New Roman" w:cs="Times New Roman"/>
          <w:sz w:val="28"/>
          <w:szCs w:val="28"/>
        </w:rPr>
        <w:t>–образовательного процесса с детьми разных возрастов имеет специфику. Если в младшей, средней, старшей возрастных группах образовательный процесс</w:t>
      </w:r>
      <w:r>
        <w:rPr>
          <w:rFonts w:ascii="Times New Roman" w:hAnsi="Times New Roman" w:cs="Times New Roman"/>
          <w:sz w:val="28"/>
          <w:szCs w:val="28"/>
        </w:rPr>
        <w:t xml:space="preserve"> </w:t>
      </w:r>
      <w:r w:rsidR="00E752DD" w:rsidRPr="00E752DD">
        <w:rPr>
          <w:rFonts w:ascii="Times New Roman" w:hAnsi="Times New Roman" w:cs="Times New Roman"/>
          <w:sz w:val="28"/>
          <w:szCs w:val="28"/>
        </w:rPr>
        <w:t xml:space="preserve"> строится преимущественно в свободных формах, то в подготовительной к школе группе значительное место занимают специально </w:t>
      </w:r>
      <w:r w:rsidR="00E752DD" w:rsidRPr="00E752DD">
        <w:rPr>
          <w:rFonts w:ascii="Times New Roman" w:hAnsi="Times New Roman" w:cs="Times New Roman"/>
          <w:sz w:val="28"/>
          <w:szCs w:val="28"/>
        </w:rPr>
        <w:lastRenderedPageBreak/>
        <w:t>организованные обучающие занятия. Использование на занятиях учебно–методического комплекта, введение учебно–игровой задачи способствуют развитию элементов учебно</w:t>
      </w:r>
      <w:r>
        <w:rPr>
          <w:rFonts w:ascii="Times New Roman" w:hAnsi="Times New Roman" w:cs="Times New Roman"/>
          <w:sz w:val="28"/>
          <w:szCs w:val="28"/>
        </w:rPr>
        <w:t>-</w:t>
      </w:r>
      <w:r w:rsidR="00E752DD" w:rsidRPr="00E752DD">
        <w:rPr>
          <w:rFonts w:ascii="Times New Roman" w:hAnsi="Times New Roman" w:cs="Times New Roman"/>
          <w:sz w:val="28"/>
          <w:szCs w:val="28"/>
        </w:rPr>
        <w:t>игровой задачи способствуют развитию элементов учебной деятельности : умению принять задачу, действовать по инструкции, контролировать себя. Но при этом важно не преувеличивать роль организованного обучения. По особенностям возраста детям гораздо ближе наблюдения за реальными событиями, действия с конкретными объектами, деятельность игрового и соревновательного характера.</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Проектируя воспитательно</w:t>
      </w:r>
      <w:r w:rsidR="003F7C93">
        <w:rPr>
          <w:rFonts w:ascii="Times New Roman" w:hAnsi="Times New Roman" w:cs="Times New Roman"/>
          <w:sz w:val="28"/>
          <w:szCs w:val="28"/>
        </w:rPr>
        <w:t xml:space="preserve"> </w:t>
      </w:r>
      <w:r w:rsidRPr="00E752DD">
        <w:rPr>
          <w:rFonts w:ascii="Times New Roman" w:hAnsi="Times New Roman" w:cs="Times New Roman"/>
          <w:sz w:val="28"/>
          <w:szCs w:val="28"/>
        </w:rPr>
        <w:t>–</w:t>
      </w:r>
      <w:r w:rsidR="003F7C93">
        <w:rPr>
          <w:rFonts w:ascii="Times New Roman" w:hAnsi="Times New Roman" w:cs="Times New Roman"/>
          <w:sz w:val="28"/>
          <w:szCs w:val="28"/>
        </w:rPr>
        <w:t xml:space="preserve"> </w:t>
      </w:r>
      <w:r w:rsidRPr="00E752DD">
        <w:rPr>
          <w:rFonts w:ascii="Times New Roman" w:hAnsi="Times New Roman" w:cs="Times New Roman"/>
          <w:sz w:val="28"/>
          <w:szCs w:val="28"/>
        </w:rPr>
        <w:t>образовательный процесс, важно через планирование объединять деятельность педагогов дошкольного образовательного учреждения: воспитателей, учителей – логопедов, инструкторов по физической культуре, музыкальных руководителей, педагогов дополнительного образования. Необходима систематическая работа по согласованию содержания деятельности педагогов по реализации региональной программы дошкольного образования.</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Освоение детьми определенного контекстного содержания может завершаться организацией того или иного кульминационного момента, итогового события, досуга, праздника, спектакля, выставки, на которых дети обобщают полученные знания, демонстрируют свои успехи.</w:t>
      </w:r>
    </w:p>
    <w:p w:rsidR="00E752DD" w:rsidRP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 </w:t>
      </w:r>
    </w:p>
    <w:p w:rsidR="00E752DD" w:rsidRDefault="00E752DD" w:rsidP="00E752DD">
      <w:pPr>
        <w:spacing w:after="0" w:line="240" w:lineRule="auto"/>
        <w:rPr>
          <w:rFonts w:ascii="Times New Roman" w:hAnsi="Times New Roman" w:cs="Times New Roman"/>
          <w:sz w:val="28"/>
          <w:szCs w:val="28"/>
        </w:rPr>
      </w:pPr>
      <w:r w:rsidRPr="00E752DD">
        <w:rPr>
          <w:rFonts w:ascii="Times New Roman" w:hAnsi="Times New Roman" w:cs="Times New Roman"/>
          <w:sz w:val="28"/>
          <w:szCs w:val="28"/>
        </w:rPr>
        <w:t>Использование интегрированного подхода к проектированию воспитательно-образовательного процесса имеет явные преимущества: развивающие и образовательные задачи становятся ядром содержательно – смыслового поля, что повышает мотивированность детской деятельности, обеспечивает уменьшение психологических нагрузок на детей при усилении развивающего эффекта. Способствует усилению степени самостоятельности и активности, формированию целостных представлений об окружающем мире. Обеспечивается взаимодействие между всеми участниками педагогического процесса, вырабатывается единый взгляд на развитие ребенка. Успехи становятся достоянием родителей.</w:t>
      </w:r>
    </w:p>
    <w:p w:rsidR="00B50482" w:rsidRDefault="00B50482" w:rsidP="00E752DD">
      <w:pPr>
        <w:spacing w:after="0" w:line="240" w:lineRule="auto"/>
        <w:rPr>
          <w:rFonts w:ascii="Times New Roman" w:hAnsi="Times New Roman" w:cs="Times New Roman"/>
          <w:sz w:val="28"/>
          <w:szCs w:val="28"/>
        </w:rPr>
      </w:pP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shd w:val="clear" w:color="auto" w:fill="FFFFFF"/>
        </w:rPr>
        <w:t>Результаты</w:t>
      </w:r>
      <w:r>
        <w:rPr>
          <w:rFonts w:ascii="Times New Roman" w:hAnsi="Times New Roman" w:cs="Times New Roman"/>
          <w:sz w:val="28"/>
          <w:szCs w:val="28"/>
          <w:shd w:val="clear" w:color="auto" w:fill="FFFFFF"/>
        </w:rPr>
        <w:t xml:space="preserve"> экспериментальных исследований </w:t>
      </w:r>
      <w:r w:rsidRPr="00B50482">
        <w:rPr>
          <w:rFonts w:ascii="Times New Roman" w:hAnsi="Times New Roman" w:cs="Times New Roman"/>
          <w:sz w:val="28"/>
          <w:szCs w:val="28"/>
          <w:shd w:val="clear" w:color="auto" w:fill="FFFFFF"/>
        </w:rPr>
        <w:t xml:space="preserve"> показывают, что предлагаемые содержание, методы и приемы </w:t>
      </w:r>
      <w:r>
        <w:rPr>
          <w:rFonts w:ascii="Times New Roman" w:hAnsi="Times New Roman" w:cs="Times New Roman"/>
          <w:sz w:val="28"/>
          <w:szCs w:val="28"/>
          <w:shd w:val="clear" w:color="auto" w:fill="FFFFFF"/>
        </w:rPr>
        <w:t>учебно-воспитательной работы с до</w:t>
      </w:r>
      <w:r w:rsidRPr="00B50482">
        <w:rPr>
          <w:rFonts w:ascii="Times New Roman" w:hAnsi="Times New Roman" w:cs="Times New Roman"/>
          <w:sz w:val="28"/>
          <w:szCs w:val="28"/>
          <w:shd w:val="clear" w:color="auto" w:fill="FFFFFF"/>
        </w:rPr>
        <w:t xml:space="preserve">школьниками позволяют вести работу по нравственно-патриотическому и художественно-эстетическому воспитанию детей более эффективно. Активное использование на занятиях с детьми эстетического богатства </w:t>
      </w:r>
      <w:r>
        <w:rPr>
          <w:rFonts w:ascii="Times New Roman" w:hAnsi="Times New Roman" w:cs="Times New Roman"/>
          <w:sz w:val="28"/>
          <w:szCs w:val="28"/>
          <w:shd w:val="clear" w:color="auto" w:fill="FFFFFF"/>
        </w:rPr>
        <w:t xml:space="preserve"> национально-регионального  компонента </w:t>
      </w:r>
      <w:r w:rsidRPr="00B50482">
        <w:rPr>
          <w:rFonts w:ascii="Times New Roman" w:hAnsi="Times New Roman" w:cs="Times New Roman"/>
          <w:sz w:val="28"/>
          <w:szCs w:val="28"/>
          <w:shd w:val="clear" w:color="auto" w:fill="FFFFFF"/>
        </w:rPr>
        <w:t>существенным образом влияет не только на формирование и развитие художественного вкуса</w:t>
      </w:r>
      <w:r w:rsidR="00DB662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детей</w:t>
      </w:r>
      <w:r w:rsidRPr="00B50482">
        <w:rPr>
          <w:rFonts w:ascii="Times New Roman" w:hAnsi="Times New Roman" w:cs="Times New Roman"/>
          <w:sz w:val="28"/>
          <w:szCs w:val="28"/>
          <w:shd w:val="clear" w:color="auto" w:fill="FFFFFF"/>
        </w:rPr>
        <w:t>, но и в конечном итоге оказывает серьезное воздействие на общий культурный, нравственный и духовный уровень поселка, села, города в целом.</w:t>
      </w:r>
      <w:r w:rsidRPr="00B50482">
        <w:rPr>
          <w:rFonts w:ascii="Times New Roman" w:hAnsi="Times New Roman" w:cs="Times New Roman"/>
          <w:sz w:val="28"/>
          <w:szCs w:val="28"/>
        </w:rPr>
        <w:br/>
      </w:r>
      <w:r w:rsidRPr="00B50482">
        <w:rPr>
          <w:rFonts w:ascii="Times New Roman" w:hAnsi="Times New Roman" w:cs="Times New Roman"/>
          <w:sz w:val="28"/>
          <w:szCs w:val="28"/>
        </w:rPr>
        <w:br/>
        <w:t xml:space="preserve">Дошкольное детство является благоприятным периодом для формирования исторических знаний и патриотических чувств к родному краю, так как дети дошкольного возраста отличаются высокой восприимчивостью, легкой обучаемостью, что обусловлено пластичностью их нервной системы, её способностью активно реагировать на воздействия, поступающие из окружающей среды. Поэтому так важно, во-первых, чтобы близкие ребенку люди были для него образцом и чтобы он хотел им </w:t>
      </w:r>
      <w:r w:rsidRPr="00B50482">
        <w:rPr>
          <w:rFonts w:ascii="Times New Roman" w:hAnsi="Times New Roman" w:cs="Times New Roman"/>
          <w:sz w:val="28"/>
          <w:szCs w:val="28"/>
        </w:rPr>
        <w:lastRenderedPageBreak/>
        <w:t>подражать, во-вторых, чтобы они организовывали патриотическую направленную деятельность ребенка, систематически упражняли его в исторических познаниях.</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Формирование исторических знаний по истории родного края - это сложный педагогический процесс, предполагающий деятельность педагога и воспитанников и использование педагогом различных методов педагогического воздействия на ребенка. Педагогический процесс дошкольного учреждения включает много форм, методов, приемов работы в котором большое значение имеет метод примера.</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Наше психолого-педагогическое исследование показало, что воспитание отношения к родному краю для подражания важно для формирования его морального облика, так как закрепляет представления ребенка о моральных ценностях, способствует их осознанию, так же способствует формированию у детей таких нравственных качеств, как отзывчивость, смелость, гордость, уважение. Поэтому так важно проводить целенаправленную работу по историческому воспитанию дошкольников воспитанию дошкольников.</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Рекомендуем, с целью развития исторических знаний детей дошкольного возраста, в педагогический процесс вводить:</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 использование регионального компонента как метода патриотического и нравственного воспитания;</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 проводить занятия по темам героических и исторически значимых моментов;</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 проводить работу по формированию исторический знаний о родном крае у дошкольников</w:t>
      </w:r>
    </w:p>
    <w:p w:rsidR="00B50482" w:rsidRPr="00B50482" w:rsidRDefault="00B50482" w:rsidP="00B50482">
      <w:pPr>
        <w:spacing w:after="0"/>
        <w:rPr>
          <w:rFonts w:ascii="Times New Roman" w:hAnsi="Times New Roman" w:cs="Times New Roman"/>
          <w:sz w:val="28"/>
          <w:szCs w:val="28"/>
        </w:rPr>
      </w:pPr>
    </w:p>
    <w:p w:rsidR="00E752DD" w:rsidRPr="00B50482" w:rsidRDefault="00E752DD" w:rsidP="00B50482">
      <w:pPr>
        <w:spacing w:after="0"/>
        <w:rPr>
          <w:rFonts w:ascii="Times New Roman" w:hAnsi="Times New Roman" w:cs="Times New Roman"/>
          <w:sz w:val="28"/>
          <w:szCs w:val="28"/>
        </w:rPr>
      </w:pPr>
      <w:r w:rsidRPr="00B50482">
        <w:rPr>
          <w:rFonts w:ascii="Times New Roman" w:hAnsi="Times New Roman" w:cs="Times New Roman"/>
          <w:sz w:val="28"/>
          <w:szCs w:val="28"/>
        </w:rPr>
        <w:t> </w:t>
      </w:r>
    </w:p>
    <w:p w:rsidR="00B50482" w:rsidRPr="00B50482" w:rsidRDefault="00B50482" w:rsidP="00DB6627">
      <w:pPr>
        <w:spacing w:after="0"/>
        <w:jc w:val="center"/>
        <w:rPr>
          <w:rFonts w:ascii="Times New Roman" w:hAnsi="Times New Roman" w:cs="Times New Roman"/>
          <w:sz w:val="28"/>
          <w:szCs w:val="28"/>
        </w:rPr>
      </w:pPr>
      <w:r w:rsidRPr="00B50482">
        <w:rPr>
          <w:rFonts w:ascii="Times New Roman" w:hAnsi="Times New Roman" w:cs="Times New Roman"/>
          <w:sz w:val="28"/>
          <w:szCs w:val="28"/>
        </w:rPr>
        <w:t>Список использованной литературы</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1. Авдеева Н.Н., Силвестру А.И., Смирнова Е.О. Развитие представлений о самом себе у ребенка от рождения до 7 лет // Воспитание, обучение и психологическое развитие. - М., 1977.</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2. Авраменко О.В. Нравственное воспитание дошкольников в игре: Образовательно-профессиональные программы. - Елец, 2001. - 12 с.</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3. Воспитание самооценки и активность у детей дошкольного возраста. - М., 1973.</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4. Божович Л.И. Личность и ее формирование в детском возрасте. М.: Просвещение, 1968.</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5. Волокитина М.Н. Очерки психологии младших школьников. М.: Педагогика, 1955.</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6. Выготский Л.С. Собр. соч.: В 6 т. Т. 4. М.: Изд-во АПН РСФСР, 1984.</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Выготский Л.С. Воображение и творчество в детском возрасте: Психологический очерк. М.: Просвещение, 1967.</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7. Выготский Л.С. Умственное развитие детей в процессе обучения. М.; Л.: Гос. учеб.-педагогич. изд-во, 1935.</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8. Выготский Л.С. Проблемы возрастной периодизации детского развития // Вопр. психол. 1972. № 2. С. 114-123.</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9. Галигузова Л.И. Психологический анализ феномена детской застенчивости // Вопросы психологии. - 2000. - №5.</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10. Ганошенко Н.И., Ермолова Т.В., Мещерякова С.Ю. Особенности личностного развития дошкольников в предкризисной фазе и на этапе кризиса семи лет // Вопросы психологии. - 1999. - №1.</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11. Гуткина Н.И. Психологическая готовность к школе. М., 1996.</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lastRenderedPageBreak/>
        <w:t>Диагностика и коррекция психического развития дошкольников/Под ред. Я.Л. Коломинского, Е.А. Панько. - Минск, 1997.</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12. Давыдов В.В., Слободчиков В.И., Цукерман Г.А. Младший школьник как субъект учебной деятельности // Вопр. психол. 1992. № 3; 4. С. 14-19.</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13. Давыдов В.В. Виды обобщения в обучении. М., 1972.</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14. Давыдов В.В. Проблемы развивающего обучения. М., 1986.</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15. Дьяченко О.М. Развитие воображения у дошкольников. М., 1996.</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16. Дусавицкий А.К. Дважды два - икс. М., 1985. Генезис сенсорных способностей//Под ред. Л.А. Венгера. М., 1976.</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17. Запорожец А.В. Избр. психологические труды в двух томах. М., 1986.</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18. Колечко В.В. Педагогические условия организации дидактических игр с детьми старшего дошкольного возраста: Автореф. канд. дис. М., 1990.</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19. Коломинский Я.Л., Панько Е.А. Диагностика и коррекция психологического развития дошкольника. - Минск, 1997.</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20. Коломинский Я.Л., Панько Е.А. Учителю о психологии детей шестилетнего возраста: Кн. для учителя. - М.: Просвещение, 1988. - 190 с.</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21. Кравцова Е.Е. Психологические проблемы готовности детей к обучению в школе. М.: Педагогика, 1991.</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22. Лейтес Н.С. Умственные способности и возраст. М.: Педагогика, 1971.</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23. Леонтьев А.Н. Актуальные проблемы развития психики ребенка // Известия АПН РСФСР. 1948. Вып. 14. С. 3-11.</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24. Леонтьев А.Н. Психическое развитие ребенка в дошкольном возрасте // Вопросы психологии ребенка дошкольного возраста. М.; Л., 1948. С. 4-15.</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25. Лисина М.И., Силвестру А.И. Психология самосознания у дошкольников. - Кишинев: Штиинце, 1983.</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26. Лисина М.И., Смирнова Р.А. Формирование избирательных привязанностей у дошкольников // Генетические проблемы социальной психологии. - Минск. - 1985.</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27. Михайленко Н., Кустова Н. Разновозрастные игровые объединения детей // Дошкольное воспитание. 1987. № 10. С. 47-50.</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28. Михайленко Н.Я. Формирование совместных предметно-игровых действий (ранний возраст) // Дошкольное воспитание. 1987. № 6. С. 46-48.</w:t>
      </w:r>
    </w:p>
    <w:p w:rsidR="00B50482" w:rsidRPr="00B50482"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29. Мухина В.С. Психология дошкольника. - М., 1975.</w:t>
      </w:r>
    </w:p>
    <w:p w:rsidR="00595196" w:rsidRDefault="00B50482" w:rsidP="00B50482">
      <w:pPr>
        <w:spacing w:after="0"/>
        <w:rPr>
          <w:rFonts w:ascii="Times New Roman" w:hAnsi="Times New Roman" w:cs="Times New Roman"/>
          <w:sz w:val="28"/>
          <w:szCs w:val="28"/>
        </w:rPr>
      </w:pPr>
      <w:r w:rsidRPr="00B50482">
        <w:rPr>
          <w:rFonts w:ascii="Times New Roman" w:hAnsi="Times New Roman" w:cs="Times New Roman"/>
          <w:sz w:val="28"/>
          <w:szCs w:val="28"/>
        </w:rPr>
        <w:t>30. Мухина В.С. Изобразительная деятельность ребенка как форма усвоения социального опыта. М., 1981</w:t>
      </w:r>
    </w:p>
    <w:p w:rsidR="00DB6627" w:rsidRDefault="00DB6627" w:rsidP="00B50482">
      <w:pPr>
        <w:spacing w:after="0"/>
        <w:rPr>
          <w:rFonts w:ascii="Times New Roman" w:hAnsi="Times New Roman" w:cs="Times New Roman"/>
          <w:sz w:val="28"/>
          <w:szCs w:val="28"/>
        </w:rPr>
      </w:pPr>
    </w:p>
    <w:p w:rsidR="00DB6627" w:rsidRDefault="00DB6627" w:rsidP="00B50482">
      <w:pPr>
        <w:spacing w:after="0"/>
        <w:rPr>
          <w:rFonts w:ascii="Times New Roman" w:hAnsi="Times New Roman" w:cs="Times New Roman"/>
          <w:sz w:val="28"/>
          <w:szCs w:val="28"/>
        </w:rPr>
      </w:pPr>
    </w:p>
    <w:p w:rsidR="00DB6627" w:rsidRDefault="00DB6627" w:rsidP="00B50482">
      <w:pPr>
        <w:spacing w:after="0"/>
        <w:rPr>
          <w:rFonts w:ascii="Times New Roman" w:hAnsi="Times New Roman" w:cs="Times New Roman"/>
          <w:sz w:val="28"/>
          <w:szCs w:val="28"/>
        </w:rPr>
      </w:pPr>
    </w:p>
    <w:p w:rsidR="00DB6627" w:rsidRDefault="00DB6627" w:rsidP="00B50482">
      <w:pPr>
        <w:spacing w:after="0"/>
        <w:rPr>
          <w:rFonts w:ascii="Times New Roman" w:hAnsi="Times New Roman" w:cs="Times New Roman"/>
          <w:sz w:val="28"/>
          <w:szCs w:val="28"/>
        </w:rPr>
      </w:pPr>
    </w:p>
    <w:p w:rsidR="00DB6627" w:rsidRDefault="00DB6627" w:rsidP="00B50482">
      <w:pPr>
        <w:spacing w:after="0"/>
        <w:rPr>
          <w:rFonts w:ascii="Times New Roman" w:hAnsi="Times New Roman" w:cs="Times New Roman"/>
          <w:sz w:val="28"/>
          <w:szCs w:val="28"/>
        </w:rPr>
      </w:pPr>
    </w:p>
    <w:p w:rsidR="00DB6627" w:rsidRDefault="00DB6627" w:rsidP="00B50482">
      <w:pPr>
        <w:spacing w:after="0"/>
        <w:rPr>
          <w:rFonts w:ascii="Times New Roman" w:hAnsi="Times New Roman" w:cs="Times New Roman"/>
          <w:sz w:val="28"/>
          <w:szCs w:val="28"/>
        </w:rPr>
      </w:pPr>
    </w:p>
    <w:p w:rsidR="00DB6627" w:rsidRDefault="00DB6627" w:rsidP="00B50482">
      <w:pPr>
        <w:spacing w:after="0"/>
        <w:rPr>
          <w:rFonts w:ascii="Times New Roman" w:hAnsi="Times New Roman" w:cs="Times New Roman"/>
          <w:sz w:val="28"/>
          <w:szCs w:val="28"/>
        </w:rPr>
      </w:pPr>
    </w:p>
    <w:p w:rsidR="00DB6627" w:rsidRDefault="00DB6627" w:rsidP="00B50482">
      <w:pPr>
        <w:spacing w:after="0"/>
        <w:rPr>
          <w:rFonts w:ascii="Times New Roman" w:hAnsi="Times New Roman" w:cs="Times New Roman"/>
          <w:sz w:val="28"/>
          <w:szCs w:val="28"/>
        </w:rPr>
      </w:pPr>
    </w:p>
    <w:p w:rsidR="00DB6627" w:rsidRDefault="00DB6627" w:rsidP="00B50482">
      <w:pPr>
        <w:spacing w:after="0"/>
        <w:rPr>
          <w:rFonts w:ascii="Times New Roman" w:hAnsi="Times New Roman" w:cs="Times New Roman"/>
          <w:sz w:val="28"/>
          <w:szCs w:val="28"/>
        </w:rPr>
      </w:pPr>
    </w:p>
    <w:p w:rsidR="00DB6627" w:rsidRDefault="00DB6627" w:rsidP="00B50482">
      <w:pPr>
        <w:spacing w:after="0"/>
        <w:rPr>
          <w:rFonts w:ascii="Times New Roman" w:hAnsi="Times New Roman" w:cs="Times New Roman"/>
          <w:sz w:val="28"/>
          <w:szCs w:val="28"/>
        </w:rPr>
      </w:pPr>
    </w:p>
    <w:p w:rsidR="00DB6627" w:rsidRDefault="00DB6627" w:rsidP="00B50482">
      <w:pPr>
        <w:spacing w:after="0"/>
        <w:rPr>
          <w:rFonts w:ascii="Times New Roman" w:hAnsi="Times New Roman" w:cs="Times New Roman"/>
          <w:sz w:val="28"/>
          <w:szCs w:val="28"/>
        </w:rPr>
      </w:pPr>
    </w:p>
    <w:p w:rsidR="00DB6627" w:rsidRDefault="00DB6627" w:rsidP="00B50482">
      <w:pPr>
        <w:spacing w:after="0"/>
        <w:rPr>
          <w:rFonts w:ascii="Times New Roman" w:hAnsi="Times New Roman" w:cs="Times New Roman"/>
          <w:sz w:val="28"/>
          <w:szCs w:val="28"/>
        </w:rPr>
      </w:pPr>
    </w:p>
    <w:p w:rsidR="00DB6627" w:rsidRDefault="00DB6627" w:rsidP="00B50482">
      <w:pPr>
        <w:spacing w:after="0"/>
        <w:rPr>
          <w:rFonts w:ascii="Times New Roman" w:hAnsi="Times New Roman" w:cs="Times New Roman"/>
          <w:sz w:val="28"/>
          <w:szCs w:val="28"/>
        </w:rPr>
      </w:pPr>
    </w:p>
    <w:p w:rsidR="003F7C93" w:rsidRPr="00DB6627" w:rsidRDefault="003F7C93" w:rsidP="003F7C93">
      <w:pPr>
        <w:spacing w:after="0"/>
        <w:ind w:left="720"/>
        <w:jc w:val="center"/>
        <w:rPr>
          <w:rFonts w:ascii="Times New Roman" w:hAnsi="Times New Roman" w:cs="Times New Roman"/>
          <w:b/>
          <w:sz w:val="24"/>
          <w:szCs w:val="24"/>
        </w:rPr>
      </w:pPr>
      <w:r w:rsidRPr="00DB6627">
        <w:rPr>
          <w:rFonts w:ascii="Times New Roman" w:hAnsi="Times New Roman" w:cs="Times New Roman"/>
          <w:b/>
          <w:sz w:val="24"/>
          <w:szCs w:val="24"/>
        </w:rPr>
        <w:lastRenderedPageBreak/>
        <w:t>Муниципальное дошкольное образовательное учреждение</w:t>
      </w:r>
    </w:p>
    <w:p w:rsidR="003F7C93" w:rsidRPr="00DB6627" w:rsidRDefault="003F7C93" w:rsidP="003F7C93">
      <w:pPr>
        <w:spacing w:after="0"/>
        <w:ind w:left="720"/>
        <w:jc w:val="center"/>
        <w:rPr>
          <w:rFonts w:ascii="Times New Roman" w:hAnsi="Times New Roman" w:cs="Times New Roman"/>
          <w:b/>
          <w:sz w:val="24"/>
          <w:szCs w:val="24"/>
        </w:rPr>
      </w:pPr>
      <w:r>
        <w:rPr>
          <w:rFonts w:ascii="Times New Roman" w:hAnsi="Times New Roman" w:cs="Times New Roman"/>
          <w:b/>
          <w:sz w:val="24"/>
          <w:szCs w:val="24"/>
        </w:rPr>
        <w:t>Кирбинский</w:t>
      </w:r>
      <w:r w:rsidRPr="00DB6627">
        <w:rPr>
          <w:rFonts w:ascii="Times New Roman" w:hAnsi="Times New Roman" w:cs="Times New Roman"/>
          <w:b/>
          <w:sz w:val="24"/>
          <w:szCs w:val="24"/>
        </w:rPr>
        <w:t xml:space="preserve"> детский сад «</w:t>
      </w:r>
      <w:r>
        <w:rPr>
          <w:rFonts w:ascii="Times New Roman" w:hAnsi="Times New Roman" w:cs="Times New Roman"/>
          <w:b/>
          <w:sz w:val="24"/>
          <w:szCs w:val="24"/>
        </w:rPr>
        <w:t>Умырзая</w:t>
      </w:r>
      <w:r w:rsidRPr="00DB6627">
        <w:rPr>
          <w:rFonts w:ascii="Times New Roman" w:hAnsi="Times New Roman" w:cs="Times New Roman"/>
          <w:b/>
          <w:sz w:val="24"/>
          <w:szCs w:val="24"/>
        </w:rPr>
        <w:t>»</w:t>
      </w:r>
    </w:p>
    <w:p w:rsidR="00DB6627" w:rsidRDefault="00DB6627" w:rsidP="00B50482">
      <w:pPr>
        <w:spacing w:after="0"/>
        <w:rPr>
          <w:rFonts w:ascii="Times New Roman" w:hAnsi="Times New Roman" w:cs="Times New Roman"/>
          <w:sz w:val="28"/>
          <w:szCs w:val="28"/>
        </w:rPr>
      </w:pPr>
    </w:p>
    <w:p w:rsidR="00DB6627" w:rsidRDefault="00DB6627" w:rsidP="00B50482">
      <w:pPr>
        <w:spacing w:after="0"/>
        <w:rPr>
          <w:rFonts w:ascii="Times New Roman" w:hAnsi="Times New Roman" w:cs="Times New Roman"/>
          <w:sz w:val="28"/>
          <w:szCs w:val="28"/>
        </w:rPr>
      </w:pPr>
    </w:p>
    <w:p w:rsidR="00DB6627" w:rsidRDefault="00DB6627" w:rsidP="00B50482">
      <w:pPr>
        <w:spacing w:after="0"/>
        <w:rPr>
          <w:rFonts w:ascii="Times New Roman" w:hAnsi="Times New Roman" w:cs="Times New Roman"/>
          <w:sz w:val="28"/>
          <w:szCs w:val="28"/>
        </w:rPr>
      </w:pPr>
    </w:p>
    <w:p w:rsidR="00DB6627" w:rsidRDefault="00DB6627" w:rsidP="00B50482">
      <w:pPr>
        <w:spacing w:after="0"/>
        <w:rPr>
          <w:rFonts w:ascii="Times New Roman" w:hAnsi="Times New Roman" w:cs="Times New Roman"/>
          <w:sz w:val="28"/>
          <w:szCs w:val="28"/>
        </w:rPr>
      </w:pPr>
    </w:p>
    <w:p w:rsidR="00DB6627" w:rsidRDefault="00DB6627" w:rsidP="00B50482">
      <w:pPr>
        <w:spacing w:after="0"/>
        <w:rPr>
          <w:rFonts w:ascii="Times New Roman" w:hAnsi="Times New Roman" w:cs="Times New Roman"/>
          <w:sz w:val="28"/>
          <w:szCs w:val="28"/>
        </w:rPr>
      </w:pPr>
    </w:p>
    <w:p w:rsidR="00DB6627" w:rsidRDefault="00DB6627" w:rsidP="00B50482">
      <w:pPr>
        <w:spacing w:after="0"/>
        <w:rPr>
          <w:rFonts w:ascii="Times New Roman" w:hAnsi="Times New Roman" w:cs="Times New Roman"/>
          <w:sz w:val="28"/>
          <w:szCs w:val="28"/>
        </w:rPr>
      </w:pPr>
    </w:p>
    <w:p w:rsidR="00DB6627" w:rsidRDefault="00DB6627" w:rsidP="00DB6627">
      <w:pPr>
        <w:ind w:left="720"/>
        <w:jc w:val="center"/>
        <w:rPr>
          <w:rFonts w:ascii="Arial Black" w:hAnsi="Arial Black"/>
        </w:rPr>
      </w:pPr>
    </w:p>
    <w:p w:rsidR="00DB6627" w:rsidRDefault="00DB6627" w:rsidP="00DB6627">
      <w:pPr>
        <w:spacing w:after="0"/>
      </w:pPr>
    </w:p>
    <w:p w:rsidR="00DB6627" w:rsidRDefault="00DB6627" w:rsidP="00DB6627"/>
    <w:p w:rsidR="00DB6627" w:rsidRDefault="00DB6627" w:rsidP="00DB6627"/>
    <w:p w:rsidR="00DB6627" w:rsidRDefault="00680253" w:rsidP="00DB6627">
      <w:pPr>
        <w:jc w:val="center"/>
      </w:pPr>
      <w: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486.85pt;height:238.3pt" adj="7200" fillcolor="#fff200">
            <v:fill color2="#4d0808" rotate="t" angle="-45" colors="0 #fff200;29491f #ff7a00;45875f #ff0300;1 #4d0808" method="none" type="gradient"/>
            <v:shadow color="#868686"/>
            <v:textpath style="font-family:&quot;Times New Roman&quot;;font-size:32pt;font-weight:bold;font-style:italic;v-text-kern:t" trim="t" fitpath="t" string="&quot;Определение понятия&#10; &quot;Национально-региональный &#10;компонент в образовании&quot;&#10; через определение роли &#10;воспитателя и ребенка &#10;в педагогическом процессе&quot;"/>
          </v:shape>
        </w:pict>
      </w:r>
    </w:p>
    <w:p w:rsidR="00B47EF8" w:rsidRDefault="00B47EF8" w:rsidP="00DB6627">
      <w:pPr>
        <w:jc w:val="center"/>
      </w:pPr>
    </w:p>
    <w:p w:rsidR="00B47EF8" w:rsidRDefault="00B47EF8" w:rsidP="00DB6627">
      <w:pPr>
        <w:jc w:val="center"/>
      </w:pPr>
    </w:p>
    <w:p w:rsidR="00B47EF8" w:rsidRDefault="00B47EF8" w:rsidP="00DB6627">
      <w:pPr>
        <w:jc w:val="center"/>
      </w:pPr>
    </w:p>
    <w:p w:rsidR="00B47EF8" w:rsidRDefault="00B47EF8" w:rsidP="00DB6627">
      <w:pPr>
        <w:jc w:val="center"/>
      </w:pPr>
    </w:p>
    <w:p w:rsidR="00DB6627" w:rsidRPr="00DB6627" w:rsidRDefault="00DB6627" w:rsidP="00DB6627">
      <w:pPr>
        <w:spacing w:after="0"/>
        <w:jc w:val="right"/>
        <w:rPr>
          <w:rFonts w:ascii="Times New Roman" w:hAnsi="Times New Roman" w:cs="Times New Roman"/>
          <w:sz w:val="24"/>
          <w:szCs w:val="24"/>
        </w:rPr>
      </w:pPr>
      <w:r w:rsidRPr="00DB6627">
        <w:rPr>
          <w:rFonts w:ascii="Times New Roman" w:hAnsi="Times New Roman" w:cs="Times New Roman"/>
          <w:sz w:val="24"/>
          <w:szCs w:val="24"/>
        </w:rPr>
        <w:t xml:space="preserve"> Выступление на базе МБДОУ Кирбинский        </w:t>
      </w:r>
    </w:p>
    <w:p w:rsidR="00DB6627" w:rsidRPr="00DB6627" w:rsidRDefault="00B47EF8" w:rsidP="00B47EF8">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00DB6627" w:rsidRPr="00DB6627">
        <w:rPr>
          <w:rFonts w:ascii="Times New Roman" w:hAnsi="Times New Roman" w:cs="Times New Roman"/>
          <w:sz w:val="24"/>
          <w:szCs w:val="24"/>
        </w:rPr>
        <w:t>детский сад»</w:t>
      </w:r>
      <w:r>
        <w:rPr>
          <w:rFonts w:ascii="Times New Roman" w:hAnsi="Times New Roman" w:cs="Times New Roman"/>
          <w:sz w:val="24"/>
          <w:szCs w:val="24"/>
        </w:rPr>
        <w:t xml:space="preserve"> </w:t>
      </w:r>
      <w:r w:rsidR="00DB6627" w:rsidRPr="00DB6627">
        <w:rPr>
          <w:rFonts w:ascii="Times New Roman" w:hAnsi="Times New Roman" w:cs="Times New Roman"/>
          <w:sz w:val="24"/>
          <w:szCs w:val="24"/>
        </w:rPr>
        <w:t xml:space="preserve">Умырзая» </w:t>
      </w:r>
      <w:r>
        <w:rPr>
          <w:rFonts w:ascii="Times New Roman" w:hAnsi="Times New Roman" w:cs="Times New Roman"/>
          <w:sz w:val="24"/>
          <w:szCs w:val="24"/>
        </w:rPr>
        <w:t xml:space="preserve"> Абдуллиной М.</w:t>
      </w:r>
      <w:r w:rsidR="00DB6627" w:rsidRPr="00DB6627">
        <w:rPr>
          <w:rFonts w:ascii="Times New Roman" w:hAnsi="Times New Roman" w:cs="Times New Roman"/>
          <w:sz w:val="24"/>
          <w:szCs w:val="24"/>
        </w:rPr>
        <w:t>.М.,</w:t>
      </w:r>
    </w:p>
    <w:p w:rsidR="00B47EF8" w:rsidRDefault="00DB6627" w:rsidP="00DB6627">
      <w:pPr>
        <w:spacing w:after="0"/>
        <w:jc w:val="right"/>
        <w:rPr>
          <w:rFonts w:ascii="Times New Roman" w:hAnsi="Times New Roman" w:cs="Times New Roman"/>
          <w:sz w:val="24"/>
          <w:szCs w:val="24"/>
        </w:rPr>
      </w:pPr>
      <w:r w:rsidRPr="00DB6627">
        <w:rPr>
          <w:rFonts w:ascii="Times New Roman" w:hAnsi="Times New Roman" w:cs="Times New Roman"/>
          <w:sz w:val="24"/>
          <w:szCs w:val="24"/>
        </w:rPr>
        <w:t xml:space="preserve"> </w:t>
      </w:r>
      <w:r w:rsidR="00B47EF8">
        <w:rPr>
          <w:rFonts w:ascii="Times New Roman" w:hAnsi="Times New Roman" w:cs="Times New Roman"/>
          <w:sz w:val="24"/>
          <w:szCs w:val="24"/>
        </w:rPr>
        <w:t xml:space="preserve">руководителя МО  воспитателей </w:t>
      </w:r>
      <w:r w:rsidRPr="00DB6627">
        <w:rPr>
          <w:rFonts w:ascii="Times New Roman" w:hAnsi="Times New Roman" w:cs="Times New Roman"/>
          <w:sz w:val="24"/>
          <w:szCs w:val="24"/>
        </w:rPr>
        <w:t>по обучению</w:t>
      </w:r>
    </w:p>
    <w:p w:rsidR="00DB6627" w:rsidRPr="00B47EF8" w:rsidRDefault="00B47EF8" w:rsidP="00B47EF8">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00DB6627" w:rsidRPr="00DB6627">
        <w:rPr>
          <w:rFonts w:ascii="Times New Roman" w:hAnsi="Times New Roman" w:cs="Times New Roman"/>
          <w:sz w:val="24"/>
          <w:szCs w:val="24"/>
        </w:rPr>
        <w:t xml:space="preserve"> детей татарскому языку</w:t>
      </w:r>
      <w:r>
        <w:rPr>
          <w:rFonts w:ascii="Times New Roman" w:hAnsi="Times New Roman" w:cs="Times New Roman"/>
          <w:sz w:val="24"/>
          <w:szCs w:val="24"/>
        </w:rPr>
        <w:t xml:space="preserve"> и татарских групп</w:t>
      </w:r>
    </w:p>
    <w:p w:rsidR="00DB6627" w:rsidRPr="004F5FAA" w:rsidRDefault="00DB6627" w:rsidP="00DB6627">
      <w:pPr>
        <w:rPr>
          <w:sz w:val="28"/>
          <w:szCs w:val="28"/>
        </w:rPr>
      </w:pPr>
    </w:p>
    <w:p w:rsidR="00B47EF8" w:rsidRDefault="00B47EF8" w:rsidP="00DB6627">
      <w:pPr>
        <w:jc w:val="center"/>
        <w:rPr>
          <w:rFonts w:ascii="Arial Black" w:hAnsi="Arial Black"/>
        </w:rPr>
      </w:pPr>
    </w:p>
    <w:p w:rsidR="00B47EF8" w:rsidRDefault="00B47EF8" w:rsidP="00DB6627">
      <w:pPr>
        <w:jc w:val="center"/>
        <w:rPr>
          <w:rFonts w:ascii="Arial Black" w:hAnsi="Arial Black"/>
        </w:rPr>
      </w:pPr>
    </w:p>
    <w:p w:rsidR="00B47EF8" w:rsidRDefault="00B47EF8" w:rsidP="00DB6627">
      <w:pPr>
        <w:jc w:val="center"/>
        <w:rPr>
          <w:rFonts w:ascii="Arial Black" w:hAnsi="Arial Black"/>
        </w:rPr>
      </w:pPr>
    </w:p>
    <w:p w:rsidR="00B47EF8" w:rsidRDefault="00B47EF8" w:rsidP="00DB6627">
      <w:pPr>
        <w:jc w:val="center"/>
        <w:rPr>
          <w:rFonts w:ascii="Arial Black" w:hAnsi="Arial Black"/>
        </w:rPr>
      </w:pPr>
    </w:p>
    <w:p w:rsidR="00DB6627" w:rsidRPr="00DB6627" w:rsidRDefault="00DB6627" w:rsidP="003F7C93">
      <w:pPr>
        <w:jc w:val="center"/>
        <w:rPr>
          <w:rFonts w:ascii="Arial Black" w:hAnsi="Arial Black"/>
        </w:rPr>
      </w:pPr>
      <w:r w:rsidRPr="008D7584">
        <w:rPr>
          <w:rFonts w:ascii="Arial Black" w:hAnsi="Arial Black"/>
        </w:rPr>
        <w:t>201</w:t>
      </w:r>
      <w:r>
        <w:rPr>
          <w:rFonts w:ascii="Arial Black" w:hAnsi="Arial Black"/>
        </w:rPr>
        <w:t>5</w:t>
      </w:r>
      <w:r w:rsidRPr="008D7584">
        <w:rPr>
          <w:rFonts w:ascii="Arial Black" w:hAnsi="Arial Black"/>
        </w:rPr>
        <w:t>г.</w:t>
      </w:r>
    </w:p>
    <w:sectPr w:rsidR="00DB6627" w:rsidRPr="00DB6627" w:rsidSect="00B47EF8">
      <w:pgSz w:w="11906" w:h="16838"/>
      <w:pgMar w:top="720" w:right="720" w:bottom="720" w:left="720" w:header="709" w:footer="709" w:gutter="0"/>
      <w:pgBorders w:offsetFrom="page">
        <w:top w:val="babyRattle" w:sz="10" w:space="24" w:color="auto"/>
        <w:left w:val="babyRattle" w:sz="10" w:space="24" w:color="auto"/>
        <w:bottom w:val="babyRattle" w:sz="10" w:space="24" w:color="auto"/>
        <w:right w:val="babyRattle" w:sz="1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08"/>
  <w:drawingGridHorizontalSpacing w:val="110"/>
  <w:displayHorizontalDrawingGridEvery w:val="2"/>
  <w:displayVerticalDrawingGridEvery w:val="2"/>
  <w:characterSpacingControl w:val="doNotCompress"/>
  <w:compat/>
  <w:rsids>
    <w:rsidRoot w:val="00E752DD"/>
    <w:rsid w:val="00091110"/>
    <w:rsid w:val="002712FF"/>
    <w:rsid w:val="003D1A77"/>
    <w:rsid w:val="003F7C93"/>
    <w:rsid w:val="00595196"/>
    <w:rsid w:val="00680253"/>
    <w:rsid w:val="00A323FD"/>
    <w:rsid w:val="00AA48B9"/>
    <w:rsid w:val="00B47EF8"/>
    <w:rsid w:val="00B50482"/>
    <w:rsid w:val="00BD5FFC"/>
    <w:rsid w:val="00CF3C7B"/>
    <w:rsid w:val="00DB6627"/>
    <w:rsid w:val="00E752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1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752DD"/>
  </w:style>
  <w:style w:type="paragraph" w:styleId="a3">
    <w:name w:val="Normal (Web)"/>
    <w:basedOn w:val="a"/>
    <w:uiPriority w:val="99"/>
    <w:unhideWhenUsed/>
    <w:rsid w:val="00E752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50482"/>
    <w:rPr>
      <w:color w:val="0000FF"/>
      <w:u w:val="single"/>
    </w:rPr>
  </w:style>
</w:styles>
</file>

<file path=word/webSettings.xml><?xml version="1.0" encoding="utf-8"?>
<w:webSettings xmlns:r="http://schemas.openxmlformats.org/officeDocument/2006/relationships" xmlns:w="http://schemas.openxmlformats.org/wordprocessingml/2006/main">
  <w:divs>
    <w:div w:id="109596705">
      <w:bodyDiv w:val="1"/>
      <w:marLeft w:val="0"/>
      <w:marRight w:val="0"/>
      <w:marTop w:val="0"/>
      <w:marBottom w:val="0"/>
      <w:divBdr>
        <w:top w:val="none" w:sz="0" w:space="0" w:color="auto"/>
        <w:left w:val="none" w:sz="0" w:space="0" w:color="auto"/>
        <w:bottom w:val="none" w:sz="0" w:space="0" w:color="auto"/>
        <w:right w:val="none" w:sz="0" w:space="0" w:color="auto"/>
      </w:divBdr>
    </w:div>
    <w:div w:id="313872888">
      <w:bodyDiv w:val="1"/>
      <w:marLeft w:val="0"/>
      <w:marRight w:val="0"/>
      <w:marTop w:val="0"/>
      <w:marBottom w:val="0"/>
      <w:divBdr>
        <w:top w:val="none" w:sz="0" w:space="0" w:color="auto"/>
        <w:left w:val="none" w:sz="0" w:space="0" w:color="auto"/>
        <w:bottom w:val="none" w:sz="0" w:space="0" w:color="auto"/>
        <w:right w:val="none" w:sz="0" w:space="0" w:color="auto"/>
      </w:divBdr>
    </w:div>
    <w:div w:id="731192302">
      <w:bodyDiv w:val="1"/>
      <w:marLeft w:val="0"/>
      <w:marRight w:val="0"/>
      <w:marTop w:val="0"/>
      <w:marBottom w:val="0"/>
      <w:divBdr>
        <w:top w:val="none" w:sz="0" w:space="0" w:color="auto"/>
        <w:left w:val="none" w:sz="0" w:space="0" w:color="auto"/>
        <w:bottom w:val="none" w:sz="0" w:space="0" w:color="auto"/>
        <w:right w:val="none" w:sz="0" w:space="0" w:color="auto"/>
      </w:divBdr>
    </w:div>
    <w:div w:id="1337347671">
      <w:bodyDiv w:val="1"/>
      <w:marLeft w:val="0"/>
      <w:marRight w:val="0"/>
      <w:marTop w:val="0"/>
      <w:marBottom w:val="0"/>
      <w:divBdr>
        <w:top w:val="none" w:sz="0" w:space="0" w:color="auto"/>
        <w:left w:val="none" w:sz="0" w:space="0" w:color="auto"/>
        <w:bottom w:val="none" w:sz="0" w:space="0" w:color="auto"/>
        <w:right w:val="none" w:sz="0" w:space="0" w:color="auto"/>
      </w:divBdr>
    </w:div>
    <w:div w:id="149653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10</Pages>
  <Words>4016</Words>
  <Characters>22892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Дамир</dc:creator>
  <cp:lastModifiedBy>Дамир</cp:lastModifiedBy>
  <cp:revision>2</cp:revision>
  <dcterms:created xsi:type="dcterms:W3CDTF">2015-12-13T10:51:00Z</dcterms:created>
  <dcterms:modified xsi:type="dcterms:W3CDTF">2016-06-10T08:17:00Z</dcterms:modified>
</cp:coreProperties>
</file>